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1C4171" w:rsidP="00323350">
            <w:pPr>
              <w:rPr>
                <w:b/>
                <w:bCs/>
                <w:u w:val="single"/>
                <w:lang w:val="uk-UA"/>
              </w:rPr>
            </w:pPr>
            <w:r w:rsidRPr="001C4171">
              <w:rPr>
                <w:bCs/>
                <w:i/>
                <w:lang w:val="uk-UA"/>
              </w:rPr>
              <w:t>підпис</w:t>
            </w:r>
            <w:r w:rsidR="00E62A4E" w:rsidRPr="00E62A4E">
              <w:rPr>
                <w:bCs/>
                <w:lang w:val="uk-UA"/>
              </w:rPr>
              <w:t xml:space="preserve">  </w:t>
            </w:r>
            <w:r w:rsidR="00F55776">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B73463">
              <w:rPr>
                <w:b/>
                <w:bCs/>
                <w:lang w:val="uk-UA"/>
              </w:rPr>
              <w:t>417</w:t>
            </w:r>
            <w:r w:rsidR="00764D06">
              <w:rPr>
                <w:b/>
                <w:bCs/>
                <w:lang w:val="uk-UA"/>
              </w:rPr>
              <w:t>/</w:t>
            </w:r>
            <w:r w:rsidR="00FB1517">
              <w:rPr>
                <w:b/>
                <w:bCs/>
                <w:lang w:val="uk-UA"/>
              </w:rPr>
              <w:t>1</w:t>
            </w:r>
            <w:r w:rsidR="00FB1517">
              <w:rPr>
                <w:b/>
                <w:bCs/>
                <w:lang w:val="en-US"/>
              </w:rPr>
              <w:t>9</w:t>
            </w:r>
            <w:r w:rsidR="00231ABD" w:rsidRPr="00970AB1">
              <w:rPr>
                <w:b/>
                <w:bCs/>
              </w:rPr>
              <w:t>-</w:t>
            </w:r>
            <w:proofErr w:type="spellStart"/>
            <w:r w:rsidR="00AA1838">
              <w:rPr>
                <w:b/>
                <w:bCs/>
                <w:lang w:val="uk-UA"/>
              </w:rPr>
              <w:t>дт</w:t>
            </w:r>
            <w:proofErr w:type="spellEnd"/>
            <w:r w:rsidR="00AA1838">
              <w:rPr>
                <w:b/>
                <w:bCs/>
                <w:lang w:val="uk-UA"/>
              </w:rPr>
              <w:t>/</w:t>
            </w:r>
            <w:proofErr w:type="spellStart"/>
            <w:r w:rsidR="00AA1838">
              <w:rPr>
                <w:b/>
                <w:bCs/>
                <w:lang w:val="uk-UA"/>
              </w:rPr>
              <w:t>зм</w:t>
            </w:r>
            <w:proofErr w:type="spellEnd"/>
            <w:r w:rsidR="00FE42B7">
              <w:rPr>
                <w:b/>
                <w:bCs/>
                <w:lang w:val="uk-UA"/>
              </w:rPr>
              <w:t xml:space="preserve">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62A4E">
            <w:pPr>
              <w:rPr>
                <w:b/>
                <w:bCs/>
                <w:lang w:val="uk-UA"/>
              </w:rPr>
            </w:pPr>
            <w:r w:rsidRPr="00384787">
              <w:rPr>
                <w:b/>
                <w:bCs/>
                <w:lang w:val="uk-UA"/>
              </w:rPr>
              <w:t>«</w:t>
            </w:r>
            <w:r w:rsidR="001C4171">
              <w:rPr>
                <w:b/>
                <w:bCs/>
                <w:lang w:val="uk-UA"/>
              </w:rPr>
              <w:t>27</w:t>
            </w:r>
            <w:r w:rsidRPr="00384787">
              <w:rPr>
                <w:b/>
                <w:bCs/>
                <w:lang w:val="uk-UA"/>
              </w:rPr>
              <w:t>»</w:t>
            </w:r>
            <w:r w:rsidR="00970AB1">
              <w:rPr>
                <w:b/>
                <w:bCs/>
                <w:lang w:val="uk-UA"/>
              </w:rPr>
              <w:t xml:space="preserve"> </w:t>
            </w:r>
            <w:r w:rsidR="00DD7A82">
              <w:rPr>
                <w:b/>
                <w:bCs/>
                <w:lang w:val="en-US"/>
              </w:rPr>
              <w:t xml:space="preserve"> </w:t>
            </w:r>
            <w:r w:rsidR="00B73463">
              <w:rPr>
                <w:b/>
                <w:bCs/>
                <w:lang w:val="uk-UA"/>
              </w:rPr>
              <w:t>вересня</w:t>
            </w:r>
            <w:r w:rsidR="00FB1517">
              <w:rPr>
                <w:b/>
                <w:bCs/>
                <w:lang w:val="uk-UA"/>
              </w:rPr>
              <w:t xml:space="preserve"> </w:t>
            </w:r>
            <w:r w:rsidR="00DD7A82">
              <w:rPr>
                <w:b/>
                <w:bCs/>
                <w:lang w:val="uk-UA"/>
              </w:rPr>
              <w:t xml:space="preserve"> </w:t>
            </w:r>
            <w:r w:rsidR="00776AAB">
              <w:rPr>
                <w:b/>
                <w:bCs/>
                <w:lang w:val="uk-UA"/>
              </w:rPr>
              <w:t>20</w:t>
            </w:r>
            <w:r w:rsidR="00FB1517">
              <w:rPr>
                <w:b/>
                <w:bCs/>
              </w:rPr>
              <w:t>1</w:t>
            </w:r>
            <w:r w:rsidR="00FB1517">
              <w:rPr>
                <w:b/>
                <w:bCs/>
                <w:lang w:val="uk-UA"/>
              </w:rPr>
              <w:t>9</w:t>
            </w:r>
            <w:r w:rsidR="00D15B33" w:rsidRPr="00970AB1">
              <w:rPr>
                <w:b/>
                <w:bCs/>
              </w:rPr>
              <w:t xml:space="preserve"> </w:t>
            </w:r>
            <w:r w:rsidRPr="00384787">
              <w:rPr>
                <w:b/>
                <w:bCs/>
                <w:lang w:val="uk-UA"/>
              </w:rPr>
              <w:t xml:space="preserve"> р.</w:t>
            </w:r>
          </w:p>
        </w:tc>
      </w:tr>
    </w:tbl>
    <w:p w:rsidR="00F47EAC" w:rsidRDefault="00F47EAC" w:rsidP="00323350">
      <w:pPr>
        <w:ind w:firstLine="540"/>
        <w:jc w:val="right"/>
        <w:rPr>
          <w:b/>
          <w:bCs/>
          <w:lang w:val="uk-UA"/>
        </w:rPr>
      </w:pPr>
      <w:bookmarkStart w:id="0" w:name="_GoBack"/>
      <w:bookmarkEnd w:id="0"/>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AA1838" w:rsidP="00323350">
      <w:pPr>
        <w:spacing w:line="360" w:lineRule="auto"/>
        <w:ind w:firstLine="540"/>
        <w:jc w:val="center"/>
        <w:rPr>
          <w:b/>
          <w:bCs/>
          <w:lang w:val="uk-UA"/>
        </w:rPr>
      </w:pPr>
      <w:r>
        <w:rPr>
          <w:b/>
          <w:bCs/>
          <w:lang w:val="uk-UA"/>
        </w:rPr>
        <w:t xml:space="preserve">ЗМІНИ до </w:t>
      </w:r>
    </w:p>
    <w:p w:rsidR="00F47EAC" w:rsidRDefault="00AA1838"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ДОКУМЕНТАЦІЇ</w:t>
      </w:r>
      <w:r w:rsidR="008B11BD">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E63743" w:rsidP="006B0C1E">
      <w:pPr>
        <w:jc w:val="center"/>
        <w:rPr>
          <w:rFonts w:eastAsia="MS Mincho"/>
        </w:rPr>
      </w:pPr>
      <w:r w:rsidRPr="00E63743">
        <w:rPr>
          <w:rFonts w:eastAsia="MS Mincho"/>
          <w:b/>
          <w:lang w:val="uk-UA"/>
        </w:rPr>
        <w:t>юридичних по</w:t>
      </w:r>
      <w:r>
        <w:rPr>
          <w:rFonts w:eastAsia="MS Mincho"/>
          <w:b/>
          <w:lang w:val="uk-UA"/>
        </w:rPr>
        <w:t>слуг по стягненню заборгованості</w:t>
      </w:r>
      <w:r w:rsidRPr="00E63743">
        <w:rPr>
          <w:rFonts w:eastAsia="MS Mincho"/>
          <w:b/>
          <w:lang w:val="uk-UA"/>
        </w:rPr>
        <w:t xml:space="preserve"> з боржника</w:t>
      </w:r>
      <w:r>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B946EB"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Послуги </w:t>
      </w:r>
      <w:r w:rsidR="00B946EB">
        <w:rPr>
          <w:rFonts w:eastAsia="Times New Roman"/>
          <w:b/>
          <w:lang w:val="uk-UA" w:eastAsia="ru-RU"/>
        </w:rPr>
        <w:t>з юридичного консультування та юридичного представництва</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8F0F49">
        <w:rPr>
          <w:rFonts w:eastAsia="Times New Roman"/>
          <w:b/>
          <w:lang w:val="uk-UA" w:eastAsia="ru-RU"/>
        </w:rPr>
        <w:t>79110000-8</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Default="006D6C57" w:rsidP="00323350">
      <w:pPr>
        <w:ind w:firstLine="540"/>
        <w:rPr>
          <w:b/>
          <w:i/>
          <w:lang w:val="uk-UA"/>
        </w:rPr>
      </w:pPr>
    </w:p>
    <w:p w:rsidR="006D6C57" w:rsidRPr="006D6C57" w:rsidRDefault="006D6C57" w:rsidP="006D6C57">
      <w:pPr>
        <w:ind w:firstLine="540"/>
        <w:jc w:val="center"/>
        <w:rPr>
          <w:b/>
          <w:lang w:val="uk-UA"/>
        </w:rPr>
      </w:pPr>
      <w:r w:rsidRPr="006D6C57">
        <w:rPr>
          <w:b/>
          <w:lang w:val="uk-UA"/>
        </w:rPr>
        <w:t>м. Київ - 2019</w:t>
      </w: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6D6C57" w:rsidRPr="003D4A28" w:rsidRDefault="006D6C57" w:rsidP="006D6C57">
      <w:pPr>
        <w:tabs>
          <w:tab w:val="left" w:pos="3982"/>
        </w:tabs>
        <w:jc w:val="both"/>
        <w:rPr>
          <w:lang w:val="uk-UA"/>
        </w:rPr>
      </w:pPr>
      <w:r>
        <w:rPr>
          <w:sz w:val="22"/>
          <w:szCs w:val="22"/>
          <w:lang w:val="uk-UA"/>
        </w:rPr>
        <w:t xml:space="preserve">      </w:t>
      </w:r>
      <w:r w:rsidRPr="003D4A28">
        <w:rPr>
          <w:lang w:val="uk-UA"/>
        </w:rPr>
        <w:t>Керуючись  пунктом 3 Розділу 17 Положення з організації та здійснення закупівель товарів, робіт і послуг в АБ «УКРГАЗБАНК»</w:t>
      </w:r>
      <w:r w:rsidRPr="003D4A28">
        <w:rPr>
          <w:rFonts w:eastAsia="Times New Roman"/>
          <w:lang w:val="uk-UA" w:eastAsia="ru-RU"/>
        </w:rPr>
        <w:t xml:space="preserve"> </w:t>
      </w:r>
      <w:r w:rsidRPr="003D4A28">
        <w:rPr>
          <w:lang w:val="uk-UA"/>
        </w:rPr>
        <w:t xml:space="preserve">затвердженого протоколом Наглядової ради </w:t>
      </w:r>
      <w:r w:rsidR="003D4A28">
        <w:rPr>
          <w:lang w:val="uk-UA"/>
        </w:rPr>
        <w:t xml:space="preserve">                         </w:t>
      </w:r>
      <w:r w:rsidRPr="003D4A28">
        <w:rPr>
          <w:lang w:val="uk-UA"/>
        </w:rPr>
        <w:t>АБ «УКРГАЗБАНК» № 11 від 14.06.2019 р. та відповідно до пункту 1 Розділу 2 документації торгів на закупівлю юридичних послуг по стягненню заборгованості з боржника (далі – Документація), Комітет конкурсних торгів</w:t>
      </w:r>
      <w:r w:rsidR="003D4A28">
        <w:rPr>
          <w:lang w:val="uk-UA"/>
        </w:rPr>
        <w:t xml:space="preserve"> </w:t>
      </w:r>
      <w:r w:rsidRPr="003D4A28">
        <w:rPr>
          <w:lang w:val="uk-UA"/>
        </w:rPr>
        <w:t xml:space="preserve"> АБ «УКРГАЗБАНК» вносить зміни до Документації, а саме: Розділ 4 Документації, Додаток №3 та Додаток №4 до Документації викласти в наступній редакції:</w:t>
      </w:r>
    </w:p>
    <w:p w:rsidR="00F47EAC" w:rsidRPr="006D6C57" w:rsidRDefault="00F47EAC">
      <w:pPr>
        <w:rPr>
          <w:sz w:val="22"/>
          <w:szCs w:val="22"/>
          <w:lang w:val="uk-UA"/>
        </w:rPr>
      </w:pP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Велика Васильківська, 39, м. Київ, 01004, </w:t>
            </w:r>
            <w:proofErr w:type="spellStart"/>
            <w:r>
              <w:rPr>
                <w:lang w:val="uk-UA"/>
              </w:rPr>
              <w:t>каб</w:t>
            </w:r>
            <w:proofErr w:type="spellEnd"/>
            <w:r>
              <w:rPr>
                <w:lang w:val="uk-UA"/>
              </w:rPr>
              <w:t>. 1/7</w:t>
            </w:r>
          </w:p>
          <w:p w:rsidR="00F47EAC" w:rsidRDefault="00F47EAC">
            <w:pPr>
              <w:jc w:val="both"/>
              <w:rPr>
                <w:lang w:val="uk-UA" w:eastAsia="en-US"/>
              </w:rPr>
            </w:pPr>
          </w:p>
          <w:p w:rsidR="00F47EAC" w:rsidRDefault="00F47EAC">
            <w:pPr>
              <w:jc w:val="both"/>
              <w:rPr>
                <w:lang w:val="uk-UA" w:eastAsia="en-US"/>
              </w:rPr>
            </w:pPr>
          </w:p>
          <w:p w:rsidR="00F47EAC" w:rsidRPr="0055676E" w:rsidRDefault="008B11BD">
            <w:pPr>
              <w:ind w:firstLine="284"/>
              <w:jc w:val="both"/>
              <w:rPr>
                <w:b/>
                <w:bCs/>
              </w:rPr>
            </w:pPr>
            <w:r>
              <w:rPr>
                <w:b/>
                <w:bCs/>
                <w:lang w:val="uk-UA"/>
              </w:rPr>
              <w:t>до 09 год. 30 хв. «</w:t>
            </w:r>
            <w:r w:rsidR="006D6C57">
              <w:rPr>
                <w:b/>
                <w:bCs/>
                <w:lang w:val="uk-UA"/>
              </w:rPr>
              <w:t>09</w:t>
            </w:r>
            <w:r>
              <w:rPr>
                <w:b/>
                <w:bCs/>
                <w:lang w:val="uk-UA"/>
              </w:rPr>
              <w:t>»</w:t>
            </w:r>
            <w:r w:rsidR="001259B9">
              <w:rPr>
                <w:b/>
                <w:bCs/>
                <w:lang w:val="uk-UA"/>
              </w:rPr>
              <w:t xml:space="preserve"> </w:t>
            </w:r>
            <w:r w:rsidR="00E62A4E">
              <w:rPr>
                <w:b/>
                <w:bCs/>
                <w:lang w:val="uk-UA"/>
              </w:rPr>
              <w:t>жовтня</w:t>
            </w:r>
            <w:r w:rsidR="001E236D">
              <w:rPr>
                <w:b/>
                <w:bCs/>
                <w:lang w:val="uk-UA"/>
              </w:rPr>
              <w:t xml:space="preserve"> </w:t>
            </w:r>
            <w:r w:rsidR="006E27B5">
              <w:rPr>
                <w:b/>
                <w:bCs/>
                <w:lang w:val="uk-UA"/>
              </w:rPr>
              <w:t>2019</w:t>
            </w:r>
            <w:r w:rsidR="00727F0B">
              <w:rPr>
                <w:b/>
                <w:bCs/>
                <w:lang w:val="uk-UA"/>
              </w:rPr>
              <w:t xml:space="preserve"> </w:t>
            </w:r>
            <w:r>
              <w:rPr>
                <w:b/>
                <w:bCs/>
                <w:lang w:val="uk-UA"/>
              </w:rPr>
              <w:t>р.</w:t>
            </w: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w:t>
            </w:r>
            <w:proofErr w:type="spellStart"/>
            <w:r>
              <w:rPr>
                <w:lang w:val="uk-UA"/>
              </w:rPr>
              <w:t>каб</w:t>
            </w:r>
            <w:proofErr w:type="spellEnd"/>
            <w:r>
              <w:rPr>
                <w:lang w:val="uk-UA"/>
              </w:rPr>
              <w:t xml:space="preserve">.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70568E">
            <w:pPr>
              <w:ind w:firstLine="284"/>
              <w:jc w:val="both"/>
              <w:rPr>
                <w:lang w:val="uk-UA"/>
              </w:rPr>
            </w:pPr>
            <w:r>
              <w:rPr>
                <w:b/>
                <w:bCs/>
                <w:lang w:val="uk-UA" w:eastAsia="en-US"/>
              </w:rPr>
              <w:t>о</w:t>
            </w:r>
            <w:r w:rsidR="008B11BD">
              <w:rPr>
                <w:b/>
                <w:bCs/>
                <w:lang w:val="uk-UA" w:eastAsia="en-US"/>
              </w:rPr>
              <w:t xml:space="preserve"> </w:t>
            </w:r>
            <w:r w:rsidR="00E62A4E">
              <w:rPr>
                <w:b/>
                <w:bCs/>
                <w:lang w:val="uk-UA" w:eastAsia="en-US"/>
              </w:rPr>
              <w:t>13</w:t>
            </w:r>
            <w:r>
              <w:rPr>
                <w:b/>
                <w:bCs/>
                <w:lang w:val="uk-UA" w:eastAsia="en-US"/>
              </w:rPr>
              <w:t xml:space="preserve"> </w:t>
            </w:r>
            <w:r w:rsidR="00DD7A82">
              <w:rPr>
                <w:b/>
                <w:bCs/>
                <w:lang w:val="uk-UA" w:eastAsia="en-US"/>
              </w:rPr>
              <w:t xml:space="preserve"> </w:t>
            </w:r>
            <w:r w:rsidR="008B11BD">
              <w:rPr>
                <w:b/>
                <w:bCs/>
                <w:lang w:val="uk-UA"/>
              </w:rPr>
              <w:t xml:space="preserve">год. </w:t>
            </w:r>
            <w:r w:rsidR="00E62A4E">
              <w:rPr>
                <w:b/>
                <w:bCs/>
                <w:lang w:val="uk-UA"/>
              </w:rPr>
              <w:t>45</w:t>
            </w:r>
            <w:r w:rsidR="00DD7A82">
              <w:rPr>
                <w:b/>
                <w:bCs/>
                <w:lang w:val="uk-UA"/>
              </w:rPr>
              <w:t xml:space="preserve"> </w:t>
            </w:r>
            <w:r w:rsidR="008B11BD">
              <w:rPr>
                <w:b/>
                <w:bCs/>
                <w:lang w:val="uk-UA"/>
              </w:rPr>
              <w:t xml:space="preserve"> хв. </w:t>
            </w:r>
            <w:r w:rsidR="001E236D">
              <w:rPr>
                <w:b/>
                <w:bCs/>
                <w:lang w:val="uk-UA"/>
              </w:rPr>
              <w:t>«</w:t>
            </w:r>
            <w:r w:rsidR="006D6C57">
              <w:rPr>
                <w:b/>
                <w:bCs/>
                <w:lang w:val="uk-UA"/>
              </w:rPr>
              <w:t>09</w:t>
            </w:r>
            <w:r w:rsidR="001E236D">
              <w:rPr>
                <w:b/>
                <w:bCs/>
                <w:lang w:val="uk-UA"/>
              </w:rPr>
              <w:t>»</w:t>
            </w:r>
            <w:r w:rsidR="00A65506">
              <w:rPr>
                <w:b/>
                <w:bCs/>
                <w:lang w:val="uk-UA"/>
              </w:rPr>
              <w:t xml:space="preserve"> </w:t>
            </w:r>
            <w:r w:rsidR="00E62A4E">
              <w:rPr>
                <w:b/>
                <w:bCs/>
                <w:lang w:val="uk-UA"/>
              </w:rPr>
              <w:t>жовтня</w:t>
            </w:r>
            <w:r>
              <w:rPr>
                <w:b/>
                <w:bCs/>
                <w:lang w:val="uk-UA"/>
              </w:rPr>
              <w:t xml:space="preserve"> </w:t>
            </w:r>
            <w:r w:rsidR="006E27B5">
              <w:rPr>
                <w:b/>
                <w:bCs/>
                <w:lang w:val="uk-UA"/>
              </w:rPr>
              <w:t>2019</w:t>
            </w:r>
            <w:r w:rsidR="003A6E7F">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lastRenderedPageBreak/>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bl>
    <w:p w:rsidR="00123B6A" w:rsidRDefault="00123B6A">
      <w:pPr>
        <w:rPr>
          <w:b/>
          <w:i/>
          <w:iCs/>
          <w:sz w:val="22"/>
          <w:szCs w:val="22"/>
          <w:lang w:val="uk-UA"/>
        </w:rPr>
      </w:pPr>
    </w:p>
    <w:p w:rsidR="003D4A28" w:rsidRPr="003D4A28" w:rsidRDefault="003D4A28" w:rsidP="003D4A28">
      <w:pPr>
        <w:rPr>
          <w:b/>
          <w:bCs/>
          <w:i/>
          <w:iCs/>
          <w:sz w:val="20"/>
          <w:szCs w:val="20"/>
          <w:lang w:val="uk-UA"/>
        </w:rPr>
      </w:pPr>
      <w:r w:rsidRPr="003D4A28">
        <w:rPr>
          <w:b/>
          <w:i/>
          <w:iCs/>
          <w:sz w:val="20"/>
          <w:szCs w:val="20"/>
          <w:lang w:val="uk-UA"/>
        </w:rPr>
        <w:t>Примітка:</w:t>
      </w:r>
      <w:r w:rsidRPr="003D4A28">
        <w:rPr>
          <w:b/>
          <w:bCs/>
          <w:i/>
          <w:iCs/>
          <w:sz w:val="20"/>
          <w:szCs w:val="20"/>
          <w:lang w:val="uk-UA"/>
        </w:rPr>
        <w:t xml:space="preserve"> всі документи, які подаються Учасниками з датами та терміном дії </w:t>
      </w:r>
    </w:p>
    <w:p w:rsidR="003D4A28" w:rsidRPr="003D4A28" w:rsidRDefault="003D4A28" w:rsidP="003D4A28">
      <w:pPr>
        <w:rPr>
          <w:b/>
          <w:bCs/>
          <w:i/>
          <w:iCs/>
          <w:sz w:val="20"/>
          <w:szCs w:val="20"/>
          <w:lang w:val="uk-UA"/>
        </w:rPr>
      </w:pPr>
      <w:r>
        <w:rPr>
          <w:b/>
          <w:bCs/>
          <w:i/>
          <w:iCs/>
          <w:sz w:val="20"/>
          <w:szCs w:val="20"/>
          <w:lang w:val="uk-UA"/>
        </w:rPr>
        <w:t>станом на  02.10</w:t>
      </w:r>
      <w:r w:rsidRPr="003D4A28">
        <w:rPr>
          <w:b/>
          <w:bCs/>
          <w:i/>
          <w:iCs/>
          <w:sz w:val="20"/>
          <w:szCs w:val="20"/>
          <w:lang w:val="uk-UA"/>
        </w:rPr>
        <w:t xml:space="preserve">.2019 року </w:t>
      </w:r>
      <w:r>
        <w:rPr>
          <w:b/>
          <w:bCs/>
          <w:i/>
          <w:iCs/>
          <w:sz w:val="20"/>
          <w:szCs w:val="20"/>
          <w:lang w:val="uk-UA"/>
        </w:rPr>
        <w:t>вважаються дійсними станом на 09.10</w:t>
      </w:r>
      <w:r w:rsidRPr="003D4A28">
        <w:rPr>
          <w:b/>
          <w:bCs/>
          <w:i/>
          <w:iCs/>
          <w:sz w:val="20"/>
          <w:szCs w:val="20"/>
          <w:lang w:val="uk-UA"/>
        </w:rPr>
        <w:t>.2019 року.</w:t>
      </w:r>
    </w:p>
    <w:p w:rsidR="00F47EAC" w:rsidRPr="00AA1838" w:rsidRDefault="008B11BD" w:rsidP="00AB0399">
      <w:pPr>
        <w:rPr>
          <w:iCs/>
          <w:sz w:val="22"/>
          <w:szCs w:val="22"/>
          <w:lang w:val="uk-UA"/>
        </w:rPr>
      </w:pPr>
      <w:r>
        <w:rPr>
          <w:b/>
          <w:i/>
          <w:iCs/>
          <w:sz w:val="22"/>
          <w:szCs w:val="22"/>
          <w:lang w:val="uk-UA"/>
        </w:rPr>
        <w:br w:type="page"/>
      </w:r>
      <w:bookmarkStart w:id="1" w:name="n240"/>
      <w:bookmarkEnd w:id="1"/>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714F68" w:rsidRDefault="00242F30" w:rsidP="00242F30">
      <w:pPr>
        <w:jc w:val="center"/>
        <w:rPr>
          <w:rFonts w:eastAsia="Times New Roman"/>
          <w:b/>
          <w:lang w:val="uk-UA" w:eastAsia="ru-RU"/>
        </w:rPr>
      </w:pPr>
      <w:r w:rsidRPr="00714F68">
        <w:rPr>
          <w:rFonts w:eastAsia="Times New Roman"/>
          <w:b/>
          <w:lang w:val="uk-UA" w:eastAsia="ru-RU"/>
        </w:rPr>
        <w:t xml:space="preserve">на закупівлю </w:t>
      </w:r>
    </w:p>
    <w:p w:rsidR="00131030" w:rsidRPr="00714F68" w:rsidRDefault="00131030" w:rsidP="00131030">
      <w:pPr>
        <w:jc w:val="center"/>
        <w:rPr>
          <w:rFonts w:eastAsia="Times New Roman"/>
          <w:lang w:val="uk-UA" w:eastAsia="ru-RU"/>
        </w:rPr>
      </w:pPr>
      <w:r w:rsidRPr="00714F68">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rsidR="00E05317" w:rsidRPr="00714F68" w:rsidRDefault="00E05317" w:rsidP="00131030">
      <w:pPr>
        <w:jc w:val="center"/>
        <w:rPr>
          <w:rFonts w:eastAsia="Times New Roman"/>
          <w:lang w:val="uk-UA" w:eastAsia="ru-RU"/>
        </w:rPr>
      </w:pPr>
    </w:p>
    <w:p w:rsidR="00132012" w:rsidRPr="00714F68" w:rsidRDefault="00132012" w:rsidP="00132012">
      <w:pPr>
        <w:ind w:firstLine="709"/>
        <w:jc w:val="both"/>
        <w:rPr>
          <w:rFonts w:eastAsia="Times New Roman"/>
          <w:color w:val="000000"/>
          <w:lang w:val="uk-UA" w:eastAsia="uk-UA"/>
        </w:rPr>
      </w:pPr>
      <w:r w:rsidRPr="00714F68">
        <w:rPr>
          <w:rFonts w:eastAsia="Times New Roman"/>
          <w:color w:val="000000"/>
          <w:lang w:val="uk-UA" w:eastAsia="uk-UA"/>
        </w:rPr>
        <w:t>Учасник надає Замовнику юридичні послуги по стяг</w:t>
      </w:r>
      <w:r w:rsidR="00714F68" w:rsidRPr="00714F68">
        <w:rPr>
          <w:rFonts w:eastAsia="Times New Roman"/>
          <w:color w:val="000000"/>
          <w:lang w:val="uk-UA" w:eastAsia="uk-UA"/>
        </w:rPr>
        <w:t>ненню заборгованості з Боржників</w:t>
      </w:r>
      <w:r w:rsidRPr="00714F68">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Pr="00714F68">
        <w:rPr>
          <w:rFonts w:eastAsia="Times New Roman"/>
          <w:lang w:val="uk-UA" w:eastAsia="ru-RU"/>
        </w:rPr>
        <w:t>С</w:t>
      </w:r>
      <w:r w:rsidR="00714F68" w:rsidRPr="00714F68">
        <w:rPr>
          <w:rFonts w:eastAsia="Times New Roman"/>
          <w:lang w:val="uk-UA" w:eastAsia="ru-RU"/>
        </w:rPr>
        <w:t>ума заборгованості Боржників станом на</w:t>
      </w:r>
      <w:r w:rsidR="000929DE">
        <w:rPr>
          <w:rFonts w:eastAsia="Times New Roman"/>
          <w:lang w:val="uk-UA" w:eastAsia="ru-RU"/>
        </w:rPr>
        <w:t xml:space="preserve"> </w:t>
      </w:r>
      <w:r w:rsidR="000929DE" w:rsidRPr="000929DE">
        <w:rPr>
          <w:rFonts w:eastAsia="Times New Roman"/>
          <w:lang w:val="uk-UA" w:eastAsia="en-US"/>
        </w:rPr>
        <w:t xml:space="preserve">01.08.2019 </w:t>
      </w:r>
      <w:r w:rsidR="00714F68" w:rsidRPr="00714F68">
        <w:rPr>
          <w:rFonts w:eastAsia="Times New Roman"/>
          <w:lang w:val="uk-UA" w:eastAsia="ru-RU"/>
        </w:rPr>
        <w:t xml:space="preserve"> </w:t>
      </w:r>
      <w:r w:rsidRPr="00714F68">
        <w:rPr>
          <w:rFonts w:eastAsia="Times New Roman"/>
          <w:lang w:val="uk-UA" w:eastAsia="ru-RU"/>
        </w:rPr>
        <w:t xml:space="preserve">становить </w:t>
      </w:r>
      <w:r w:rsidR="00714F68" w:rsidRPr="00714F68">
        <w:rPr>
          <w:rFonts w:eastAsia="Times New Roman"/>
          <w:lang w:val="uk-UA" w:eastAsia="ru-RU"/>
        </w:rPr>
        <w:t>–</w:t>
      </w:r>
      <w:r w:rsidR="000929DE" w:rsidRPr="000929DE">
        <w:rPr>
          <w:rFonts w:eastAsia="Calibri"/>
          <w:bCs/>
          <w:iCs/>
          <w:lang w:val="uk-UA" w:eastAsia="en-US"/>
        </w:rPr>
        <w:t xml:space="preserve">192 009 616,48 </w:t>
      </w:r>
      <w:r w:rsidRPr="00714F68">
        <w:rPr>
          <w:rFonts w:eastAsia="Times New Roman"/>
          <w:lang w:val="uk-UA" w:eastAsia="ru-RU"/>
        </w:rPr>
        <w:t>грн. та  буде остаточно визначена (уточнена) Замовником на дату укладання договору за результатами проведення даної процедури закупівлі.</w:t>
      </w:r>
    </w:p>
    <w:p w:rsidR="009576B2" w:rsidRPr="00714F68" w:rsidRDefault="009576B2" w:rsidP="00132012">
      <w:pPr>
        <w:ind w:firstLine="567"/>
        <w:rPr>
          <w:rFonts w:eastAsia="Times New Roman"/>
          <w:b/>
          <w:color w:val="000000"/>
          <w:lang w:val="uk-UA" w:eastAsia="uk-UA"/>
        </w:rPr>
      </w:pPr>
      <w:r w:rsidRPr="00714F68">
        <w:rPr>
          <w:rFonts w:eastAsia="Times New Roman"/>
          <w:b/>
          <w:color w:val="000000"/>
          <w:lang w:val="uk-UA" w:eastAsia="uk-UA"/>
        </w:rPr>
        <w:t>Терміни, що вживаються</w:t>
      </w:r>
      <w:r w:rsidR="00AF5276" w:rsidRPr="00714F68">
        <w:rPr>
          <w:rFonts w:eastAsia="Times New Roman"/>
          <w:b/>
          <w:color w:val="000000"/>
          <w:lang w:val="uk-UA" w:eastAsia="uk-UA"/>
        </w:rPr>
        <w:t xml:space="preserve"> в </w:t>
      </w:r>
      <w:r w:rsidR="00C45744" w:rsidRPr="00714F68">
        <w:rPr>
          <w:rFonts w:eastAsia="Times New Roman"/>
          <w:b/>
          <w:color w:val="000000"/>
          <w:lang w:val="uk-UA" w:eastAsia="uk-UA"/>
        </w:rPr>
        <w:t xml:space="preserve"> Документації</w:t>
      </w:r>
      <w:r w:rsidRPr="00714F68">
        <w:rPr>
          <w:rFonts w:eastAsia="Times New Roman"/>
          <w:b/>
          <w:color w:val="000000"/>
          <w:lang w:val="uk-UA" w:eastAsia="uk-UA"/>
        </w:rPr>
        <w:t>:</w:t>
      </w:r>
    </w:p>
    <w:p w:rsidR="009576B2" w:rsidRPr="00714F68" w:rsidRDefault="009576B2" w:rsidP="009576B2">
      <w:pPr>
        <w:ind w:firstLine="567"/>
        <w:jc w:val="both"/>
        <w:rPr>
          <w:rFonts w:eastAsia="Times New Roman"/>
          <w:color w:val="000000"/>
          <w:lang w:val="uk-UA" w:eastAsia="uk-UA"/>
        </w:rPr>
      </w:pPr>
      <w:r w:rsidRPr="00714F68">
        <w:rPr>
          <w:rFonts w:eastAsia="Times New Roman"/>
          <w:b/>
          <w:color w:val="000000"/>
          <w:lang w:val="uk-UA" w:eastAsia="uk-UA"/>
        </w:rPr>
        <w:t>Боржник</w:t>
      </w:r>
      <w:r w:rsidR="002D038E">
        <w:rPr>
          <w:rFonts w:eastAsia="Times New Roman"/>
          <w:b/>
          <w:color w:val="000000"/>
          <w:lang w:val="uk-UA" w:eastAsia="uk-UA"/>
        </w:rPr>
        <w:t>и</w:t>
      </w:r>
      <w:r w:rsidRPr="00714F68">
        <w:rPr>
          <w:rFonts w:eastAsia="Times New Roman"/>
          <w:b/>
          <w:color w:val="000000"/>
          <w:lang w:val="uk-UA" w:eastAsia="uk-UA"/>
        </w:rPr>
        <w:t xml:space="preserve"> Замовника</w:t>
      </w:r>
      <w:r w:rsidRPr="00714F68">
        <w:rPr>
          <w:rFonts w:eastAsia="Times New Roman"/>
          <w:color w:val="000000"/>
          <w:lang w:val="uk-UA" w:eastAsia="uk-UA"/>
        </w:rPr>
        <w:t xml:space="preserve"> (далі</w:t>
      </w:r>
      <w:r w:rsidR="002D038E">
        <w:rPr>
          <w:rFonts w:eastAsia="Times New Roman"/>
          <w:color w:val="000000"/>
          <w:lang w:val="uk-UA" w:eastAsia="uk-UA"/>
        </w:rPr>
        <w:t xml:space="preserve"> разом</w:t>
      </w:r>
      <w:r w:rsidRPr="00714F68">
        <w:rPr>
          <w:rFonts w:eastAsia="Times New Roman"/>
          <w:color w:val="000000"/>
          <w:lang w:val="uk-UA" w:eastAsia="uk-UA"/>
        </w:rPr>
        <w:t xml:space="preserve"> – Боржник</w:t>
      </w:r>
      <w:r w:rsidR="002D038E">
        <w:rPr>
          <w:rFonts w:eastAsia="Times New Roman"/>
          <w:color w:val="000000"/>
          <w:lang w:val="uk-UA" w:eastAsia="uk-UA"/>
        </w:rPr>
        <w:t>и, а кожний окремо - Боржник</w:t>
      </w:r>
      <w:r w:rsidRPr="00714F68">
        <w:rPr>
          <w:rFonts w:eastAsia="Times New Roman"/>
          <w:color w:val="000000"/>
          <w:lang w:val="uk-UA" w:eastAsia="uk-UA"/>
        </w:rPr>
        <w:t>) –</w:t>
      </w:r>
      <w:r w:rsidR="00B36431" w:rsidRPr="00714F68">
        <w:rPr>
          <w:rFonts w:eastAsia="Times New Roman"/>
          <w:color w:val="000000"/>
          <w:lang w:val="uk-UA" w:eastAsia="uk-UA"/>
        </w:rPr>
        <w:t xml:space="preserve"> </w:t>
      </w:r>
      <w:r w:rsidR="002D038E">
        <w:rPr>
          <w:rFonts w:eastAsia="Times New Roman"/>
          <w:color w:val="000000"/>
          <w:lang w:val="uk-UA" w:eastAsia="uk-UA"/>
        </w:rPr>
        <w:t>юридичні/фізичні особи, що мають</w:t>
      </w:r>
      <w:r w:rsidRPr="00714F68">
        <w:rPr>
          <w:rFonts w:eastAsia="Times New Roman"/>
          <w:color w:val="000000"/>
          <w:lang w:val="uk-UA" w:eastAsia="uk-UA"/>
        </w:rPr>
        <w:t xml:space="preserve"> перед Замовником </w:t>
      </w:r>
      <w:r w:rsidRPr="00714F68">
        <w:rPr>
          <w:rFonts w:eastAsia="Times New Roman" w:cs="Calibri"/>
          <w:color w:val="000000"/>
          <w:lang w:val="uk-UA" w:eastAsia="ru-RU"/>
        </w:rPr>
        <w:t>суму невиконаних грошових зобов‘язань</w:t>
      </w:r>
      <w:r w:rsidRPr="00714F68">
        <w:rPr>
          <w:rFonts w:eastAsia="Times New Roman"/>
          <w:color w:val="000000"/>
          <w:lang w:val="uk-UA" w:eastAsia="uk-UA"/>
        </w:rPr>
        <w:t xml:space="preserve"> (далі – заборгованість) за кредитним</w:t>
      </w:r>
      <w:r w:rsidR="0035665B">
        <w:rPr>
          <w:rFonts w:eastAsia="Times New Roman"/>
          <w:color w:val="000000"/>
          <w:lang w:val="uk-UA" w:eastAsia="uk-UA"/>
        </w:rPr>
        <w:t>и договорами</w:t>
      </w:r>
      <w:r w:rsidRPr="00714F68">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714F68" w:rsidRDefault="009576B2" w:rsidP="009576B2">
      <w:pPr>
        <w:ind w:firstLine="567"/>
        <w:jc w:val="both"/>
        <w:rPr>
          <w:rFonts w:eastAsia="Times New Roman" w:cs="Calibri"/>
          <w:color w:val="000000"/>
          <w:lang w:val="uk-UA" w:eastAsia="ru-RU"/>
        </w:rPr>
      </w:pPr>
      <w:r w:rsidRPr="00714F68">
        <w:rPr>
          <w:rFonts w:eastAsia="Times New Roman" w:cs="Calibri"/>
          <w:b/>
          <w:color w:val="000000"/>
          <w:lang w:val="uk-UA" w:eastAsia="uk-UA"/>
        </w:rPr>
        <w:t xml:space="preserve">Майно </w:t>
      </w:r>
      <w:r w:rsidRPr="00714F68">
        <w:rPr>
          <w:rFonts w:eastAsia="Times New Roman" w:cs="Calibri"/>
          <w:color w:val="000000"/>
          <w:lang w:val="uk-UA" w:eastAsia="uk-UA"/>
        </w:rPr>
        <w:t xml:space="preserve">- </w:t>
      </w:r>
      <w:r w:rsidRPr="00714F68">
        <w:rPr>
          <w:rFonts w:eastAsia="Times New Roman" w:cs="Calibri"/>
          <w:color w:val="000000"/>
          <w:lang w:val="uk-UA" w:eastAsia="ru-RU"/>
        </w:rPr>
        <w:t>рухоме та нерухоме майно, майнові права на нерухоме майно Боржника.</w:t>
      </w:r>
    </w:p>
    <w:p w:rsidR="0090277D" w:rsidRPr="00714F68" w:rsidRDefault="0090277D" w:rsidP="0090277D">
      <w:pPr>
        <w:jc w:val="both"/>
        <w:rPr>
          <w:rFonts w:eastAsia="Calibri" w:cs="Calibri"/>
          <w:color w:val="000000"/>
          <w:lang w:val="uk-UA" w:eastAsia="uk-UA"/>
        </w:rPr>
      </w:pPr>
      <w:r w:rsidRPr="00714F68">
        <w:rPr>
          <w:rFonts w:eastAsia="Calibri" w:cs="Calibri"/>
          <w:b/>
          <w:color w:val="000000"/>
          <w:lang w:val="uk-UA" w:eastAsia="uk-UA"/>
        </w:rPr>
        <w:t xml:space="preserve">          </w:t>
      </w:r>
      <w:r w:rsidR="009D5C3F" w:rsidRPr="00714F68">
        <w:rPr>
          <w:rFonts w:eastAsia="Calibri" w:cs="Calibri"/>
          <w:b/>
          <w:color w:val="000000"/>
          <w:lang w:val="uk-UA" w:eastAsia="uk-UA"/>
        </w:rPr>
        <w:t xml:space="preserve">Погашення заборгованості – </w:t>
      </w:r>
      <w:r w:rsidR="009D5C3F" w:rsidRPr="00714F68">
        <w:rPr>
          <w:rFonts w:eastAsia="Calibri" w:cs="Calibri"/>
          <w:color w:val="000000"/>
          <w:lang w:val="uk-UA" w:eastAsia="uk-UA"/>
        </w:rPr>
        <w:t>погашення  заборгованості Боржника перед З</w:t>
      </w:r>
      <w:r w:rsidRPr="00714F68">
        <w:rPr>
          <w:rFonts w:eastAsia="Calibri" w:cs="Calibri"/>
          <w:color w:val="000000"/>
          <w:lang w:val="uk-UA" w:eastAsia="uk-UA"/>
        </w:rPr>
        <w:t>амовником внаслідок:</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Добровільної сплати Боржником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Примусового стягнення з Боржника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 xml:space="preserve"> </w:t>
      </w: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w:t>
      </w:r>
      <w:r w:rsidR="009D5C3F" w:rsidRPr="00714F68">
        <w:rPr>
          <w:rFonts w:eastAsia="Times New Roman" w:cs="Calibri"/>
          <w:color w:val="000000"/>
          <w:lang w:val="uk-UA" w:eastAsia="ru-RU"/>
        </w:rPr>
        <w:t xml:space="preserve">,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D5C3F"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п.2.1проекту Договору про закупівлю наведеного в Додатку № 4 до Документації;</w:t>
      </w:r>
    </w:p>
    <w:p w:rsidR="009D5C3F" w:rsidRPr="00714F68" w:rsidRDefault="0090277D" w:rsidP="009D5C3F">
      <w:pPr>
        <w:jc w:val="both"/>
        <w:rPr>
          <w:rFonts w:eastAsia="Times New Roman" w:cs="Calibri"/>
          <w:b/>
          <w:color w:val="000000"/>
          <w:lang w:val="uk-UA" w:eastAsia="ru-RU"/>
        </w:rPr>
      </w:pPr>
      <w:r w:rsidRPr="00714F68">
        <w:rPr>
          <w:rFonts w:eastAsia="Times New Roman" w:cs="Calibri"/>
          <w:b/>
          <w:color w:val="000000"/>
          <w:lang w:val="uk-UA" w:eastAsia="ru-RU"/>
        </w:rPr>
        <w:tab/>
      </w:r>
      <w:r w:rsidRPr="00714F68">
        <w:rPr>
          <w:rFonts w:eastAsia="Times New Roman" w:cs="Calibri"/>
          <w:b/>
          <w:color w:val="000000"/>
          <w:lang w:val="uk-UA" w:eastAsia="ru-RU"/>
        </w:rPr>
        <w:tab/>
      </w:r>
      <w:r w:rsidR="009D5C3F" w:rsidRPr="00714F68">
        <w:rPr>
          <w:rFonts w:eastAsia="Times New Roman" w:cs="Calibri"/>
          <w:b/>
          <w:color w:val="000000"/>
          <w:lang w:val="uk-UA" w:eastAsia="ru-RU"/>
        </w:rPr>
        <w:t>Дата погашення заборгованості</w:t>
      </w:r>
      <w:r w:rsidR="009D5C3F" w:rsidRPr="00714F68">
        <w:rPr>
          <w:rFonts w:eastAsia="Times New Roman" w:cs="Calibri"/>
          <w:color w:val="000000"/>
          <w:lang w:val="uk-UA" w:eastAsia="ru-RU"/>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r w:rsidR="009D5C3F" w:rsidRPr="00714F68">
        <w:rPr>
          <w:rFonts w:eastAsia="Times New Roman" w:cs="Calibri"/>
          <w:color w:val="000000"/>
          <w:lang w:val="uk-UA" w:eastAsia="uk-UA"/>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w:t>
      </w:r>
      <w:r w:rsidR="009D5C3F" w:rsidRPr="00714F68">
        <w:rPr>
          <w:rFonts w:eastAsia="Times New Roman" w:cs="Calibri"/>
          <w:color w:val="000000"/>
          <w:lang w:val="uk-UA" w:eastAsia="uk-UA"/>
        </w:rPr>
        <w:t>оприбутку</w:t>
      </w:r>
      <w:r w:rsidRPr="00714F68">
        <w:rPr>
          <w:rFonts w:eastAsia="Times New Roman" w:cs="Calibri"/>
          <w:color w:val="000000"/>
          <w:lang w:val="uk-UA" w:eastAsia="uk-UA"/>
        </w:rPr>
        <w:t>вання Майна на баланс Замовника</w:t>
      </w:r>
      <w:r w:rsidR="009D5C3F" w:rsidRPr="00714F68">
        <w:rPr>
          <w:rFonts w:eastAsia="Times New Roman" w:cs="Calibri"/>
          <w:color w:val="000000"/>
          <w:lang w:val="uk-UA" w:eastAsia="uk-UA"/>
        </w:rPr>
        <w:t xml:space="preserve">, </w:t>
      </w:r>
      <w:r w:rsidR="009D5C3F" w:rsidRPr="00714F68">
        <w:rPr>
          <w:rFonts w:eastAsia="Times New Roman" w:cs="Calibri"/>
          <w:color w:val="000000"/>
          <w:lang w:val="uk-UA" w:eastAsia="ru-RU"/>
        </w:rPr>
        <w:t xml:space="preserve">в рахунок погашення заборгованості Боржника; </w:t>
      </w:r>
    </w:p>
    <w:p w:rsidR="009D5C3F" w:rsidRPr="00714F68" w:rsidRDefault="0090277D" w:rsidP="009D5C3F">
      <w:pPr>
        <w:jc w:val="both"/>
        <w:rPr>
          <w:rFonts w:eastAsia="Times New Roman" w:cs="Calibri"/>
          <w:color w:val="000000"/>
          <w:lang w:val="uk-UA" w:eastAsia="uk-UA"/>
        </w:rPr>
      </w:pPr>
      <w:r w:rsidRPr="00714F68">
        <w:rPr>
          <w:rFonts w:eastAsia="Times New Roman" w:cs="Calibri"/>
          <w:color w:val="000000"/>
          <w:lang w:val="uk-UA" w:eastAsia="uk-UA"/>
        </w:rPr>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 xml:space="preserve">в рахунок погашення заборгованості Боржника,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uk-UA"/>
        </w:rPr>
        <w:tab/>
      </w:r>
      <w:r w:rsidRPr="00714F68">
        <w:rPr>
          <w:rFonts w:eastAsia="Times New Roman" w:cs="Calibri"/>
          <w:color w:val="000000"/>
          <w:lang w:val="uk-UA" w:eastAsia="ru-RU"/>
        </w:rPr>
        <w:t xml:space="preserve">- </w:t>
      </w:r>
      <w:r w:rsidR="009D5C3F" w:rsidRPr="00714F68">
        <w:rPr>
          <w:rFonts w:eastAsia="Times New Roman" w:cs="Calibri"/>
          <w:color w:val="000000"/>
          <w:lang w:val="uk-UA" w:eastAsia="ru-RU"/>
        </w:rPr>
        <w:t xml:space="preserve">Дата зарахування </w:t>
      </w:r>
      <w:r w:rsidR="009D5C3F" w:rsidRPr="00714F68">
        <w:rPr>
          <w:rFonts w:eastAsia="Times New Roman" w:cs="Calibri"/>
          <w:color w:val="000000"/>
          <w:lang w:val="uk-UA" w:eastAsia="uk-UA"/>
        </w:rPr>
        <w:t>грошових коштів на рахунок Замовника</w:t>
      </w:r>
      <w:r w:rsidR="009D5C3F" w:rsidRPr="00714F68">
        <w:rPr>
          <w:rFonts w:eastAsia="Times New Roman" w:cs="Calibri"/>
          <w:color w:val="000000"/>
          <w:lang w:val="uk-UA" w:eastAsia="ru-RU"/>
        </w:rPr>
        <w:t>, в рахунок погашення заборгованості Боржника,</w:t>
      </w:r>
      <w:r w:rsidR="009D5C3F" w:rsidRPr="00714F68">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714F68">
        <w:rPr>
          <w:rFonts w:eastAsia="Times New Roman" w:cs="Calibri"/>
          <w:color w:val="000000"/>
          <w:lang w:val="uk-UA" w:eastAsia="ru-RU"/>
        </w:rPr>
        <w:t>.</w:t>
      </w:r>
    </w:p>
    <w:p w:rsidR="0090277D" w:rsidRPr="00714F68" w:rsidRDefault="0090277D" w:rsidP="0090277D">
      <w:pPr>
        <w:jc w:val="both"/>
        <w:rPr>
          <w:rFonts w:eastAsia="Calibri" w:cs="Calibri"/>
          <w:color w:val="000000"/>
          <w:lang w:val="uk-UA" w:eastAsia="uk-UA"/>
        </w:rPr>
      </w:pPr>
      <w:r w:rsidRPr="00714F68">
        <w:rPr>
          <w:rFonts w:eastAsia="Times New Roman"/>
          <w:b/>
          <w:color w:val="000000"/>
          <w:lang w:val="uk-UA" w:eastAsia="uk-UA"/>
        </w:rPr>
        <w:lastRenderedPageBreak/>
        <w:tab/>
      </w:r>
      <w:r w:rsidR="009D5C3F" w:rsidRPr="00714F68">
        <w:rPr>
          <w:rFonts w:eastAsia="Times New Roman"/>
          <w:b/>
          <w:color w:val="000000"/>
          <w:lang w:val="uk-UA" w:eastAsia="uk-UA"/>
        </w:rPr>
        <w:t xml:space="preserve">Сума погашеної заборгованості – </w:t>
      </w:r>
      <w:r w:rsidR="009D5C3F" w:rsidRPr="00714F68">
        <w:rPr>
          <w:rFonts w:eastAsia="Times New Roman"/>
          <w:color w:val="000000"/>
          <w:lang w:val="uk-UA" w:eastAsia="uk-UA"/>
        </w:rPr>
        <w:t>сума</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отриманих Замовником</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714F68">
        <w:rPr>
          <w:rFonts w:eastAsia="Times New Roman" w:cs="Calibri"/>
          <w:color w:val="000000"/>
          <w:lang w:val="uk-UA" w:eastAsia="uk-UA"/>
        </w:rPr>
        <w:t>)</w:t>
      </w:r>
      <w:r w:rsidR="009D5C3F" w:rsidRPr="00714F68">
        <w:rPr>
          <w:rFonts w:eastAsia="Times New Roman"/>
          <w:color w:val="000000"/>
          <w:lang w:val="uk-UA" w:eastAsia="uk-UA"/>
        </w:rPr>
        <w:t>, в рахунок п</w:t>
      </w:r>
      <w:r w:rsidR="00714F68" w:rsidRPr="00714F68">
        <w:rPr>
          <w:rFonts w:eastAsia="Times New Roman"/>
          <w:color w:val="000000"/>
          <w:lang w:val="uk-UA" w:eastAsia="uk-UA"/>
        </w:rPr>
        <w:t>о</w:t>
      </w:r>
      <w:r w:rsidR="0035665B">
        <w:rPr>
          <w:rFonts w:eastAsia="Times New Roman"/>
          <w:color w:val="000000"/>
          <w:lang w:val="uk-UA" w:eastAsia="uk-UA"/>
        </w:rPr>
        <w:t>гашення заборгованості Боржника</w:t>
      </w:r>
      <w:r w:rsidR="009D5C3F" w:rsidRPr="00714F68">
        <w:rPr>
          <w:rFonts w:eastAsia="Times New Roman"/>
          <w:color w:val="000000"/>
          <w:lang w:val="uk-UA" w:eastAsia="uk-UA"/>
        </w:rPr>
        <w:t xml:space="preserve">, в результаті надання Виконавцем послуг визначених у п.2.1 </w:t>
      </w:r>
      <w:r w:rsidRPr="00714F68">
        <w:rPr>
          <w:rFonts w:eastAsia="Times New Roman" w:cs="Calibri"/>
          <w:color w:val="000000"/>
          <w:lang w:val="uk-UA" w:eastAsia="uk-UA"/>
        </w:rPr>
        <w:t>проекту Договору про закупівлю наведеног</w:t>
      </w:r>
      <w:r w:rsidR="002D038E">
        <w:rPr>
          <w:rFonts w:eastAsia="Times New Roman" w:cs="Calibri"/>
          <w:color w:val="000000"/>
          <w:lang w:val="uk-UA" w:eastAsia="uk-UA"/>
        </w:rPr>
        <w:t>о в Додатку № 4 до Документації.</w:t>
      </w:r>
    </w:p>
    <w:p w:rsidR="00C92430" w:rsidRPr="00714F68" w:rsidRDefault="00C92430" w:rsidP="00BA5562">
      <w:pPr>
        <w:ind w:firstLine="709"/>
        <w:jc w:val="both"/>
        <w:rPr>
          <w:rFonts w:eastAsia="Calibri"/>
          <w:bCs/>
          <w:i/>
          <w:spacing w:val="-2"/>
          <w:lang w:val="uk-UA" w:eastAsia="en-US"/>
        </w:rPr>
      </w:pPr>
    </w:p>
    <w:p w:rsidR="00F60D8E" w:rsidRPr="00714F68" w:rsidRDefault="00F60D8E" w:rsidP="00F60D8E">
      <w:pPr>
        <w:tabs>
          <w:tab w:val="left" w:pos="709"/>
        </w:tabs>
        <w:ind w:firstLine="709"/>
        <w:jc w:val="both"/>
        <w:rPr>
          <w:rFonts w:eastAsia="Times New Roman"/>
          <w:lang w:val="uk-UA" w:eastAsia="ru-RU"/>
        </w:rPr>
      </w:pPr>
      <w:r w:rsidRPr="00714F68">
        <w:rPr>
          <w:rFonts w:eastAsia="Calibri"/>
          <w:lang w:val="uk-UA" w:eastAsia="en-US"/>
        </w:rPr>
        <w:t>Юридичні послуги</w:t>
      </w:r>
      <w:r w:rsidR="00EE777B" w:rsidRPr="00714F68">
        <w:rPr>
          <w:rFonts w:eastAsia="Calibri"/>
          <w:lang w:val="uk-UA" w:eastAsia="en-US"/>
        </w:rPr>
        <w:t xml:space="preserve"> по стя</w:t>
      </w:r>
      <w:r w:rsidR="00714F68" w:rsidRPr="00714F68">
        <w:rPr>
          <w:rFonts w:eastAsia="Calibri"/>
          <w:lang w:val="uk-UA" w:eastAsia="en-US"/>
        </w:rPr>
        <w:t>г</w:t>
      </w:r>
      <w:r w:rsidR="002D038E">
        <w:rPr>
          <w:rFonts w:eastAsia="Calibri"/>
          <w:lang w:val="uk-UA" w:eastAsia="en-US"/>
        </w:rPr>
        <w:t>ненню заборгованості з Боржників</w:t>
      </w:r>
      <w:r w:rsidRPr="00714F68">
        <w:rPr>
          <w:rFonts w:eastAsia="Calibri"/>
          <w:lang w:eastAsia="en-US"/>
        </w:rPr>
        <w:t xml:space="preserve"> </w:t>
      </w:r>
      <w:proofErr w:type="spellStart"/>
      <w:r w:rsidRPr="00714F68">
        <w:rPr>
          <w:rFonts w:eastAsia="Calibri"/>
          <w:lang w:eastAsia="en-US"/>
        </w:rPr>
        <w:t>включають</w:t>
      </w:r>
      <w:proofErr w:type="spellEnd"/>
      <w:r w:rsidRPr="00714F68">
        <w:rPr>
          <w:rFonts w:eastAsia="Calibri"/>
          <w:lang w:eastAsia="en-US"/>
        </w:rPr>
        <w:t xml:space="preserve"> в себе</w:t>
      </w:r>
      <w:r w:rsidRPr="00714F68">
        <w:rPr>
          <w:rFonts w:eastAsia="Times New Roman"/>
          <w:lang w:eastAsia="ru-RU"/>
        </w:rPr>
        <w:t xml:space="preserve">, в тому </w:t>
      </w:r>
      <w:proofErr w:type="spellStart"/>
      <w:r w:rsidRPr="00714F68">
        <w:rPr>
          <w:rFonts w:eastAsia="Times New Roman"/>
          <w:lang w:eastAsia="ru-RU"/>
        </w:rPr>
        <w:t>числі</w:t>
      </w:r>
      <w:proofErr w:type="spellEnd"/>
      <w:r w:rsidRPr="00714F68">
        <w:rPr>
          <w:rFonts w:eastAsia="Times New Roman"/>
          <w:lang w:eastAsia="ru-RU"/>
        </w:rPr>
        <w:t xml:space="preserve">, але не </w:t>
      </w:r>
      <w:proofErr w:type="spellStart"/>
      <w:r w:rsidRPr="00714F68">
        <w:rPr>
          <w:rFonts w:eastAsia="Times New Roman"/>
          <w:lang w:eastAsia="ru-RU"/>
        </w:rPr>
        <w:t>виключно</w:t>
      </w:r>
      <w:proofErr w:type="spellEnd"/>
      <w:r w:rsidRPr="00714F68">
        <w:rPr>
          <w:rFonts w:eastAsia="Times New Roman"/>
          <w:lang w:eastAsia="ru-RU"/>
        </w:rPr>
        <w:t>:</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судах всіх інстанцій;</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надання усних та письмових консультацій Замовнику з питань надання Послуг;</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правоохоронних органах України;</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714F68" w:rsidRDefault="00757CFB" w:rsidP="00757CFB">
      <w:pPr>
        <w:numPr>
          <w:ilvl w:val="0"/>
          <w:numId w:val="30"/>
        </w:numPr>
        <w:tabs>
          <w:tab w:val="left" w:pos="709"/>
        </w:tabs>
        <w:ind w:left="1429"/>
        <w:contextualSpacing/>
        <w:jc w:val="both"/>
        <w:rPr>
          <w:rFonts w:eastAsia="Times New Roman" w:cs="Calibri"/>
          <w:color w:val="000000"/>
          <w:lang w:val="uk-UA" w:eastAsia="ru-RU"/>
        </w:rPr>
      </w:pPr>
      <w:r w:rsidRPr="00714F68">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714F68">
        <w:rPr>
          <w:rFonts w:eastAsia="Times New Roman"/>
          <w:lang w:val="uk-UA" w:eastAsia="ru-RU"/>
        </w:rPr>
        <w:t xml:space="preserve"> згідно п.1.3.3</w:t>
      </w:r>
      <w:r w:rsidR="0090277D" w:rsidRPr="00714F68">
        <w:rPr>
          <w:rFonts w:eastAsia="Times New Roman" w:cs="Calibri"/>
          <w:color w:val="000000"/>
          <w:lang w:val="uk-UA" w:eastAsia="uk-UA"/>
        </w:rPr>
        <w:t xml:space="preserve"> проекту Договору про закупівлю наведеного в Додатку № 4 до Документації</w:t>
      </w:r>
      <w:r w:rsidRPr="00714F68">
        <w:rPr>
          <w:rFonts w:eastAsia="Times New Roman"/>
          <w:lang w:val="uk-UA" w:eastAsia="ru-RU"/>
        </w:rPr>
        <w:t>;</w:t>
      </w:r>
    </w:p>
    <w:p w:rsidR="0010254E" w:rsidRPr="00714F68" w:rsidRDefault="00474998" w:rsidP="0010254E">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714F68" w:rsidRDefault="0090277D" w:rsidP="0090277D">
      <w:pPr>
        <w:tabs>
          <w:tab w:val="left" w:pos="709"/>
        </w:tabs>
        <w:ind w:left="1429"/>
        <w:contextualSpacing/>
        <w:jc w:val="both"/>
        <w:rPr>
          <w:rFonts w:eastAsia="Times New Roman" w:cs="Calibri"/>
          <w:color w:val="000000"/>
          <w:lang w:val="uk-UA" w:eastAsia="ru-RU"/>
        </w:rPr>
      </w:pPr>
    </w:p>
    <w:p w:rsidR="00EE777B" w:rsidRPr="00714F68" w:rsidRDefault="0090277D" w:rsidP="00132012">
      <w:pPr>
        <w:jc w:val="both"/>
        <w:rPr>
          <w:rFonts w:eastAsia="Times New Roman"/>
          <w:lang w:val="uk-UA" w:eastAsia="ru-RU"/>
        </w:rPr>
      </w:pPr>
      <w:r w:rsidRPr="00714F68">
        <w:rPr>
          <w:rFonts w:eastAsia="Times New Roman"/>
          <w:lang w:val="uk-UA" w:eastAsia="ru-RU"/>
        </w:rPr>
        <w:tab/>
      </w:r>
      <w:r w:rsidRPr="00714F68">
        <w:rPr>
          <w:rFonts w:eastAsia="Times New Roman"/>
          <w:lang w:val="uk-UA" w:eastAsia="ru-RU"/>
        </w:rPr>
        <w:tab/>
      </w:r>
      <w:r w:rsidR="00132012" w:rsidRPr="00714F68">
        <w:rPr>
          <w:rFonts w:eastAsia="Times New Roman"/>
          <w:lang w:val="uk-UA" w:eastAsia="ru-RU"/>
        </w:rPr>
        <w:t>Результатом наданих юридичних послуг по стя</w:t>
      </w:r>
      <w:r w:rsidR="00714F68" w:rsidRPr="00714F68">
        <w:rPr>
          <w:rFonts w:eastAsia="Times New Roman"/>
          <w:lang w:val="uk-UA" w:eastAsia="ru-RU"/>
        </w:rPr>
        <w:t>гненню заборгованості з Боржників</w:t>
      </w:r>
      <w:r w:rsidR="00132012" w:rsidRPr="00714F68">
        <w:rPr>
          <w:rFonts w:eastAsia="Times New Roman"/>
          <w:lang w:val="uk-UA" w:eastAsia="ru-RU"/>
        </w:rPr>
        <w:t xml:space="preserve"> </w:t>
      </w:r>
      <w:r w:rsidR="005A4624" w:rsidRPr="00714F68">
        <w:rPr>
          <w:rFonts w:eastAsia="Times New Roman"/>
          <w:lang w:val="uk-UA" w:eastAsia="ru-RU"/>
        </w:rPr>
        <w:t xml:space="preserve"> </w:t>
      </w:r>
      <w:r w:rsidR="00A151E5" w:rsidRPr="00714F68">
        <w:rPr>
          <w:rFonts w:eastAsia="Times New Roman"/>
          <w:lang w:val="uk-UA" w:eastAsia="ru-RU"/>
        </w:rPr>
        <w:t xml:space="preserve">є </w:t>
      </w:r>
      <w:r w:rsidR="005A4624" w:rsidRPr="00714F68">
        <w:rPr>
          <w:rFonts w:eastAsia="Times New Roman"/>
          <w:lang w:val="uk-UA" w:eastAsia="ru-RU"/>
        </w:rPr>
        <w:t xml:space="preserve"> погашення заборгованості </w:t>
      </w:r>
      <w:r w:rsidR="0010254E" w:rsidRPr="00714F68">
        <w:rPr>
          <w:rFonts w:eastAsia="Times New Roman"/>
          <w:lang w:val="uk-UA" w:eastAsia="ru-RU"/>
        </w:rPr>
        <w:t>Бо</w:t>
      </w:r>
      <w:r w:rsidR="00714F68" w:rsidRPr="00714F68">
        <w:rPr>
          <w:rFonts w:eastAsia="Times New Roman"/>
          <w:lang w:val="uk-UA" w:eastAsia="ru-RU"/>
        </w:rPr>
        <w:t>ржників</w:t>
      </w:r>
      <w:r w:rsidRPr="00714F68">
        <w:rPr>
          <w:rFonts w:eastAsia="Times New Roman"/>
          <w:lang w:val="uk-UA" w:eastAsia="ru-RU"/>
        </w:rPr>
        <w:t xml:space="preserve"> у сумі визначеній в абзаці </w:t>
      </w:r>
      <w:r w:rsidR="0010254E" w:rsidRPr="00714F68">
        <w:rPr>
          <w:rFonts w:eastAsia="Times New Roman"/>
          <w:lang w:val="uk-UA" w:eastAsia="ru-RU"/>
        </w:rPr>
        <w:t>1 цього ТЗ.</w:t>
      </w:r>
    </w:p>
    <w:p w:rsidR="00132012" w:rsidRPr="00714F68" w:rsidRDefault="0090277D" w:rsidP="00132012">
      <w:pPr>
        <w:jc w:val="both"/>
        <w:rPr>
          <w:rFonts w:eastAsia="Times New Roman"/>
          <w:lang w:val="uk-UA" w:eastAsia="ru-RU"/>
        </w:rPr>
      </w:pPr>
      <w:r w:rsidRPr="00714F68">
        <w:rPr>
          <w:rFonts w:eastAsia="Times New Roman"/>
          <w:color w:val="000000"/>
          <w:lang w:val="uk-UA" w:eastAsia="uk-UA"/>
        </w:rPr>
        <w:tab/>
      </w:r>
      <w:r w:rsidRPr="00714F68">
        <w:rPr>
          <w:rFonts w:eastAsia="Times New Roman"/>
          <w:color w:val="000000"/>
          <w:lang w:val="uk-UA" w:eastAsia="uk-UA"/>
        </w:rPr>
        <w:tab/>
      </w:r>
      <w:r w:rsidR="0006288E" w:rsidRPr="00714F68">
        <w:rPr>
          <w:rFonts w:eastAsia="Times New Roman"/>
          <w:color w:val="000000"/>
          <w:lang w:val="uk-UA" w:eastAsia="uk-UA"/>
        </w:rPr>
        <w:t>Строк надання Послуг -  24 (двадцять чотири</w:t>
      </w:r>
      <w:r w:rsidR="00132012" w:rsidRPr="00714F68">
        <w:rPr>
          <w:rFonts w:eastAsia="Times New Roman"/>
          <w:color w:val="000000"/>
          <w:lang w:val="uk-UA" w:eastAsia="uk-UA"/>
        </w:rPr>
        <w:t>) місяці з дати укладання договору за результатами проведеної процедури закупівлі.</w:t>
      </w:r>
    </w:p>
    <w:p w:rsidR="00B348C2" w:rsidRPr="00714F68" w:rsidRDefault="00B348C2" w:rsidP="00813121">
      <w:pPr>
        <w:spacing w:after="200" w:line="276" w:lineRule="auto"/>
        <w:ind w:firstLine="709"/>
        <w:jc w:val="both"/>
        <w:rPr>
          <w:rFonts w:eastAsia="Times New Roman"/>
          <w:b/>
          <w:lang w:val="uk-UA" w:eastAsia="ru-RU"/>
        </w:rPr>
      </w:pPr>
    </w:p>
    <w:p w:rsidR="00813121" w:rsidRPr="00714F68" w:rsidRDefault="00813121" w:rsidP="00813121">
      <w:pPr>
        <w:spacing w:after="200" w:line="276" w:lineRule="auto"/>
        <w:ind w:firstLine="709"/>
        <w:jc w:val="both"/>
        <w:rPr>
          <w:rFonts w:eastAsia="Times New Roman"/>
          <w:b/>
          <w:lang w:val="uk-UA" w:eastAsia="ru-RU"/>
        </w:rPr>
      </w:pPr>
      <w:r w:rsidRPr="00714F68">
        <w:rPr>
          <w:rFonts w:eastAsia="Times New Roman"/>
          <w:b/>
          <w:lang w:val="uk-UA" w:eastAsia="ru-RU"/>
        </w:rPr>
        <w:t>У складі пропозиції торгів Учасник зобов’язаний надати:</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 xml:space="preserve">детальний опис надання </w:t>
      </w:r>
      <w:r w:rsidR="00243619" w:rsidRPr="00714F68">
        <w:rPr>
          <w:rFonts w:eastAsia="Times New Roman"/>
          <w:color w:val="000000"/>
          <w:lang w:val="uk-UA" w:eastAsia="ru-RU"/>
        </w:rPr>
        <w:t xml:space="preserve"> </w:t>
      </w:r>
      <w:r w:rsidR="00445E64" w:rsidRPr="00714F68">
        <w:rPr>
          <w:rFonts w:eastAsia="Times New Roman"/>
          <w:color w:val="000000"/>
          <w:lang w:val="uk-UA" w:eastAsia="ru-RU"/>
        </w:rPr>
        <w:t xml:space="preserve">юридичних </w:t>
      </w:r>
      <w:r w:rsidRPr="00714F68">
        <w:rPr>
          <w:rFonts w:eastAsia="Times New Roman"/>
          <w:color w:val="000000"/>
          <w:lang w:val="uk-UA" w:eastAsia="ru-RU"/>
        </w:rPr>
        <w:t>послуг</w:t>
      </w:r>
      <w:r w:rsidR="00EE777B" w:rsidRPr="00714F68">
        <w:rPr>
          <w:rFonts w:eastAsia="Times New Roman"/>
          <w:color w:val="000000"/>
          <w:lang w:val="uk-UA" w:eastAsia="ru-RU"/>
        </w:rPr>
        <w:t xml:space="preserve"> по стя</w:t>
      </w:r>
      <w:r w:rsidR="00714F68">
        <w:rPr>
          <w:rFonts w:eastAsia="Times New Roman"/>
          <w:color w:val="000000"/>
          <w:lang w:val="uk-UA" w:eastAsia="ru-RU"/>
        </w:rPr>
        <w:t>гненню заборгованості з Боржників</w:t>
      </w:r>
      <w:r w:rsidRPr="00714F68">
        <w:rPr>
          <w:rFonts w:eastAsia="Times New Roman"/>
          <w:color w:val="000000"/>
          <w:lang w:val="uk-UA" w:eastAsia="ru-RU"/>
        </w:rPr>
        <w:t>;</w:t>
      </w:r>
    </w:p>
    <w:p w:rsidR="005A4624" w:rsidRPr="00714F68" w:rsidRDefault="005A4624" w:rsidP="005A4624">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гарантійний лист про належне</w:t>
      </w:r>
      <w:r w:rsidR="00EE777B" w:rsidRPr="00714F68">
        <w:rPr>
          <w:rFonts w:eastAsia="Times New Roman"/>
          <w:color w:val="000000"/>
          <w:lang w:val="uk-UA" w:eastAsia="ru-RU"/>
        </w:rPr>
        <w:t xml:space="preserve"> надання юридичних послуг по стя</w:t>
      </w:r>
      <w:r w:rsidR="00714F68">
        <w:rPr>
          <w:rFonts w:eastAsia="Times New Roman"/>
          <w:color w:val="000000"/>
          <w:lang w:val="uk-UA" w:eastAsia="ru-RU"/>
        </w:rPr>
        <w:t>гненню заборгованості з Боржників</w:t>
      </w:r>
      <w:r w:rsidR="00EE777B" w:rsidRPr="00714F68">
        <w:rPr>
          <w:rFonts w:eastAsia="Times New Roman"/>
          <w:color w:val="000000"/>
          <w:lang w:val="uk-UA" w:eastAsia="ru-RU"/>
        </w:rPr>
        <w:t xml:space="preserve"> </w:t>
      </w:r>
      <w:r w:rsidRPr="00714F68">
        <w:rPr>
          <w:rFonts w:eastAsia="Times New Roman"/>
          <w:color w:val="000000"/>
          <w:lang w:val="uk-UA" w:eastAsia="ru-RU"/>
        </w:rPr>
        <w:t xml:space="preserve"> відповідно до умов договору укладеного за результатами  проведення процедури закупівлі.</w:t>
      </w:r>
    </w:p>
    <w:p w:rsidR="00D07B54" w:rsidRPr="00AA1838" w:rsidRDefault="00D07B54" w:rsidP="00AA1838">
      <w:pPr>
        <w:numPr>
          <w:ilvl w:val="0"/>
          <w:numId w:val="19"/>
        </w:numPr>
        <w:jc w:val="both"/>
        <w:rPr>
          <w:rFonts w:eastAsia="Times New Roman"/>
          <w:color w:val="000000"/>
          <w:lang w:val="uk-UA" w:eastAsia="ru-RU"/>
        </w:rPr>
      </w:pPr>
    </w:p>
    <w:p w:rsidR="006D6C57" w:rsidRDefault="006D6C57"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D6C57" w:rsidRDefault="006D6C57"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6D6C57" w:rsidRDefault="006D6C57"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A5635" w:rsidRPr="00BA5635" w:rsidRDefault="00BA5635" w:rsidP="00BA5635">
      <w:pPr>
        <w:tabs>
          <w:tab w:val="left" w:pos="3735"/>
        </w:tabs>
        <w:jc w:val="center"/>
        <w:rPr>
          <w:rFonts w:eastAsia="Times New Roman"/>
          <w:lang w:val="uk-UA" w:eastAsia="ru-RU"/>
        </w:rPr>
      </w:pPr>
      <w:bookmarkStart w:id="2" w:name="_gjdgxs"/>
      <w:bookmarkEnd w:id="2"/>
      <w:r w:rsidRPr="00BA5635">
        <w:rPr>
          <w:rFonts w:eastAsia="Times New Roman"/>
          <w:lang w:val="uk-UA" w:eastAsia="ru-RU"/>
        </w:rPr>
        <w:t>Проект договору про закупівлю</w:t>
      </w:r>
    </w:p>
    <w:p w:rsidR="00BA5635" w:rsidRPr="00BA5635" w:rsidRDefault="00BA5635" w:rsidP="00BA5635">
      <w:pPr>
        <w:widowControl w:val="0"/>
        <w:jc w:val="center"/>
        <w:rPr>
          <w:rFonts w:eastAsia="Times New Roman"/>
          <w:b/>
          <w:color w:val="000000"/>
          <w:lang w:val="uk-UA" w:eastAsia="uk-UA"/>
        </w:rPr>
      </w:pP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jc w:val="both"/>
        <w:rPr>
          <w:rFonts w:eastAsia="Times New Roman"/>
          <w:color w:val="000000"/>
          <w:lang w:val="uk-UA" w:eastAsia="uk-UA"/>
        </w:rPr>
      </w:pPr>
      <w:r w:rsidRPr="00BA5635">
        <w:rPr>
          <w:rFonts w:eastAsia="Times New Roman"/>
          <w:color w:val="000000"/>
          <w:lang w:val="uk-UA" w:eastAsia="uk-UA"/>
        </w:rPr>
        <w:t xml:space="preserve">м. Київ                                                                                             </w:t>
      </w:r>
      <w:r w:rsidR="009530CF">
        <w:rPr>
          <w:rFonts w:eastAsia="Times New Roman"/>
          <w:color w:val="000000"/>
          <w:lang w:val="uk-UA" w:eastAsia="uk-UA"/>
        </w:rPr>
        <w:t xml:space="preserve">              «___» _______ 2019</w:t>
      </w:r>
      <w:r w:rsidRPr="00BA5635">
        <w:rPr>
          <w:rFonts w:eastAsia="Times New Roman"/>
          <w:color w:val="000000"/>
          <w:lang w:val="uk-UA" w:eastAsia="uk-UA"/>
        </w:rPr>
        <w:t xml:space="preserve"> року</w:t>
      </w: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b/>
          <w:lang w:val="uk-UA" w:eastAsia="uk-UA"/>
        </w:rPr>
        <w:t>ПУБЛІЧНЕ АКЦІОНЕРНЕ ТОВАРИСТВО АКЦІОНЕРНИЙ БАНК «УКРГАЗБАНК»</w:t>
      </w:r>
      <w:r w:rsidRPr="00BA5635">
        <w:rPr>
          <w:rFonts w:eastAsia="MS Mincho"/>
          <w:lang w:val="uk-UA" w:eastAsia="uk-UA"/>
        </w:rPr>
        <w:t xml:space="preserve">, </w:t>
      </w:r>
      <w:r w:rsidRPr="00BA5635">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A5635">
        <w:rPr>
          <w:rFonts w:eastAsia="MS Mincho"/>
          <w:b/>
          <w:lang w:val="uk-UA"/>
        </w:rPr>
        <w:t xml:space="preserve"> </w:t>
      </w:r>
      <w:r w:rsidRPr="00BA5635">
        <w:rPr>
          <w:rFonts w:eastAsia="MS Mincho"/>
          <w:lang w:val="uk-UA"/>
        </w:rPr>
        <w:t xml:space="preserve">в особі ___________________ </w:t>
      </w:r>
      <w:r w:rsidRPr="00BA5635">
        <w:rPr>
          <w:rFonts w:eastAsia="MS Mincho"/>
          <w:i/>
          <w:sz w:val="20"/>
          <w:szCs w:val="20"/>
          <w:lang w:val="uk-UA"/>
        </w:rPr>
        <w:t>(зазначити ПІБ та посаду представника Банку)</w:t>
      </w:r>
      <w:r w:rsidRPr="00BA5635">
        <w:rPr>
          <w:rFonts w:eastAsia="MS Mincho"/>
          <w:lang w:val="uk-UA"/>
        </w:rPr>
        <w:t xml:space="preserve">, який(а) діє на підставі ____________ </w:t>
      </w:r>
      <w:r w:rsidRPr="00BA5635">
        <w:rPr>
          <w:rFonts w:eastAsia="MS Mincho"/>
          <w:i/>
          <w:sz w:val="20"/>
          <w:szCs w:val="20"/>
          <w:lang w:val="uk-UA"/>
        </w:rPr>
        <w:t>(зазначити документ на підставі якого діє представник Банку)</w:t>
      </w:r>
      <w:r w:rsidRPr="00BA5635">
        <w:rPr>
          <w:rFonts w:eastAsia="MS Mincho"/>
          <w:lang w:val="uk-UA" w:eastAsia="uk-UA"/>
        </w:rPr>
        <w:t>, (надалі за текстом іменується - «Замовник»)</w:t>
      </w:r>
      <w:r w:rsidRPr="00BA5635">
        <w:rPr>
          <w:rFonts w:eastAsia="MS Mincho"/>
          <w:lang w:val="uk-UA"/>
        </w:rPr>
        <w:t xml:space="preserve">, </w:t>
      </w:r>
      <w:r w:rsidRPr="00BA5635">
        <w:rPr>
          <w:rFonts w:eastAsia="MS Mincho"/>
          <w:lang w:val="uk-UA" w:eastAsia="uk-UA"/>
        </w:rPr>
        <w:t>з однієї сторони, та</w:t>
      </w: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lang w:val="uk-UA"/>
        </w:rPr>
        <w:t>_____________________________________________________________________________,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lang w:val="uk-UA"/>
        </w:rPr>
        <w:tab/>
      </w:r>
      <w:r w:rsidRPr="00BA5635">
        <w:rPr>
          <w:rFonts w:eastAsia="MS Mincho"/>
          <w:i/>
          <w:lang w:val="uk-UA"/>
        </w:rPr>
        <w:tab/>
      </w:r>
      <w:r w:rsidRPr="00BA5635">
        <w:rPr>
          <w:rFonts w:eastAsia="MS Mincho"/>
          <w:i/>
          <w:lang w:val="uk-UA"/>
        </w:rPr>
        <w:tab/>
      </w:r>
      <w:r w:rsidRPr="00BA5635">
        <w:rPr>
          <w:rFonts w:eastAsia="MS Mincho"/>
          <w:i/>
          <w:sz w:val="20"/>
          <w:szCs w:val="20"/>
          <w:lang w:val="uk-UA"/>
        </w:rPr>
        <w:t>(повне найменування Виконавця)</w:t>
      </w:r>
    </w:p>
    <w:p w:rsidR="00BA5635" w:rsidRPr="00BA5635" w:rsidRDefault="00BA5635" w:rsidP="00BA5635">
      <w:pPr>
        <w:jc w:val="both"/>
        <w:rPr>
          <w:rFonts w:eastAsia="MS Mincho"/>
          <w:lang w:val="uk-UA"/>
        </w:rPr>
      </w:pPr>
      <w:r w:rsidRPr="00BA5635">
        <w:rPr>
          <w:rFonts w:eastAsia="MS Mincho"/>
          <w:lang w:val="uk-UA"/>
        </w:rPr>
        <w:t>в особі 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sz w:val="20"/>
          <w:szCs w:val="20"/>
          <w:lang w:val="uk-UA"/>
        </w:rPr>
        <w:t xml:space="preserve">                                                                     (посада, прізвище, ім’я, по батькові)</w:t>
      </w:r>
    </w:p>
    <w:p w:rsidR="00BA5635" w:rsidRPr="00BA5635" w:rsidRDefault="00BA5635" w:rsidP="00BA5635">
      <w:pPr>
        <w:jc w:val="both"/>
        <w:rPr>
          <w:rFonts w:eastAsia="MS Mincho"/>
          <w:i/>
          <w:sz w:val="20"/>
          <w:szCs w:val="20"/>
          <w:lang w:val="uk-UA"/>
        </w:rPr>
      </w:pPr>
      <w:r w:rsidRPr="00BA5635">
        <w:rPr>
          <w:rFonts w:eastAsia="MS Mincho"/>
          <w:lang w:val="uk-UA"/>
        </w:rPr>
        <w:t xml:space="preserve">який діє на підставі _____________________________________________________________,                   </w:t>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i/>
          <w:sz w:val="20"/>
          <w:szCs w:val="20"/>
          <w:lang w:val="uk-UA"/>
        </w:rPr>
        <w:t>(найменування документа, номер, дата та інші необхідні реквізити)</w:t>
      </w:r>
    </w:p>
    <w:p w:rsidR="00BA5635" w:rsidRPr="00BA5635" w:rsidRDefault="00BA5635" w:rsidP="00BA5635">
      <w:pPr>
        <w:jc w:val="both"/>
        <w:rPr>
          <w:rFonts w:eastAsia="MS Mincho"/>
          <w:lang w:val="uk-UA"/>
        </w:rPr>
      </w:pPr>
      <w:r w:rsidRPr="00BA5635">
        <w:rPr>
          <w:rFonts w:eastAsia="MS Mincho"/>
          <w:lang w:val="uk-UA"/>
        </w:rPr>
        <w:t xml:space="preserve">що є  платником _______ </w:t>
      </w:r>
      <w:r w:rsidRPr="00BA5635">
        <w:rPr>
          <w:rFonts w:eastAsia="MS Mincho"/>
          <w:bCs/>
          <w:lang w:val="uk-UA"/>
        </w:rPr>
        <w:t xml:space="preserve">податку на __________ </w:t>
      </w:r>
      <w:r w:rsidRPr="00BA5635">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A5635">
        <w:rPr>
          <w:rFonts w:eastAsia="MS Mincho"/>
          <w:lang w:val="uk-UA"/>
        </w:rPr>
        <w:t xml:space="preserve"> </w:t>
      </w:r>
      <w:r w:rsidRPr="00BA5635">
        <w:rPr>
          <w:rFonts w:eastAsia="MS Mincho"/>
          <w:i/>
          <w:u w:val="single"/>
          <w:lang w:val="uk-UA"/>
        </w:rPr>
        <w:t>або</w:t>
      </w:r>
      <w:r w:rsidRPr="00BA5635">
        <w:rPr>
          <w:rFonts w:eastAsia="MS Mincho"/>
          <w:i/>
          <w:lang w:val="uk-UA"/>
        </w:rPr>
        <w:t xml:space="preserve"> </w:t>
      </w:r>
      <w:r w:rsidRPr="00BA5635">
        <w:rPr>
          <w:rFonts w:eastAsia="MS Mincho"/>
          <w:lang w:val="uk-UA"/>
        </w:rPr>
        <w:t>що</w:t>
      </w:r>
      <w:r w:rsidRPr="00BA5635">
        <w:rPr>
          <w:rFonts w:eastAsia="MS Mincho"/>
          <w:i/>
          <w:lang w:val="uk-UA"/>
        </w:rPr>
        <w:t xml:space="preserve"> </w:t>
      </w:r>
      <w:r w:rsidRPr="00BA5635">
        <w:rPr>
          <w:rFonts w:eastAsia="MS Mincho"/>
          <w:lang w:val="uk-UA"/>
        </w:rPr>
        <w:t>не є платником податку на прибуток за базовою (основною) ставкою, як платник</w:t>
      </w:r>
      <w:r w:rsidRPr="00BA5635">
        <w:rPr>
          <w:rFonts w:eastAsia="MS Mincho"/>
          <w:i/>
          <w:lang w:val="uk-UA"/>
        </w:rPr>
        <w:t xml:space="preserve"> </w:t>
      </w:r>
      <w:r w:rsidRPr="00BA5635">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A5635">
        <w:rPr>
          <w:rFonts w:eastAsia="MS Mincho"/>
          <w:sz w:val="20"/>
          <w:szCs w:val="20"/>
          <w:u w:val="single"/>
          <w:lang w:val="uk-UA"/>
        </w:rPr>
        <w:t>(</w:t>
      </w:r>
      <w:r w:rsidRPr="00BA5635">
        <w:rPr>
          <w:rFonts w:eastAsia="MS Mincho"/>
          <w:i/>
          <w:sz w:val="20"/>
          <w:szCs w:val="20"/>
          <w:u w:val="single"/>
          <w:lang w:val="uk-UA"/>
        </w:rPr>
        <w:t>вибрати необхідний варіант</w:t>
      </w:r>
      <w:r w:rsidRPr="00BA5635">
        <w:rPr>
          <w:rFonts w:eastAsia="MS Mincho"/>
          <w:sz w:val="20"/>
          <w:szCs w:val="20"/>
          <w:u w:val="single"/>
          <w:lang w:val="uk-UA"/>
        </w:rPr>
        <w:t>)</w:t>
      </w:r>
      <w:r w:rsidRPr="00BA5635">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A5635">
        <w:rPr>
          <w:rFonts w:eastAsia="MS Mincho"/>
        </w:rPr>
        <w:t xml:space="preserve">  </w:t>
      </w:r>
      <w:r w:rsidRPr="00BA5635">
        <w:rPr>
          <w:rFonts w:eastAsia="MS Mincho"/>
          <w:lang w:val="uk-UA"/>
        </w:rPr>
        <w:t>Договір №___</w:t>
      </w:r>
      <w:r w:rsidRPr="00BA5635">
        <w:rPr>
          <w:rFonts w:eastAsia="MS Mincho"/>
        </w:rPr>
        <w:t>___</w:t>
      </w:r>
      <w:r w:rsidRPr="00BA5635">
        <w:rPr>
          <w:rFonts w:eastAsia="MS Mincho"/>
          <w:lang w:val="uk-UA"/>
        </w:rPr>
        <w:t xml:space="preserve"> від «____» _______</w:t>
      </w:r>
      <w:r w:rsidRPr="00BA5635">
        <w:rPr>
          <w:rFonts w:eastAsia="MS Mincho"/>
        </w:rPr>
        <w:t>_______</w:t>
      </w:r>
      <w:r w:rsidRPr="00BA5635">
        <w:rPr>
          <w:rFonts w:eastAsia="MS Mincho"/>
          <w:lang w:val="uk-UA"/>
        </w:rPr>
        <w:t xml:space="preserve"> 201</w:t>
      </w:r>
      <w:r w:rsidR="009530CF">
        <w:rPr>
          <w:rFonts w:eastAsia="MS Mincho"/>
          <w:lang w:val="uk-UA"/>
        </w:rPr>
        <w:t>9</w:t>
      </w:r>
      <w:r w:rsidRPr="00BA5635">
        <w:rPr>
          <w:rFonts w:eastAsia="MS Mincho"/>
        </w:rPr>
        <w:t xml:space="preserve"> </w:t>
      </w:r>
      <w:r w:rsidRPr="00BA5635">
        <w:rPr>
          <w:rFonts w:eastAsia="MS Mincho"/>
          <w:lang w:val="uk-UA"/>
        </w:rPr>
        <w:t>року  (далі - Договір) про наступне.</w:t>
      </w:r>
    </w:p>
    <w:p w:rsidR="00BA5635" w:rsidRPr="00BA5635" w:rsidRDefault="00BA5635" w:rsidP="00BA5635">
      <w:pPr>
        <w:jc w:val="both"/>
        <w:rPr>
          <w:rFonts w:eastAsia="Calibri"/>
          <w:color w:val="000000"/>
          <w:lang w:val="uk-UA"/>
        </w:rPr>
      </w:pPr>
    </w:p>
    <w:p w:rsidR="00BA5635" w:rsidRPr="00BA5635" w:rsidRDefault="00BA5635" w:rsidP="00BA5635">
      <w:pPr>
        <w:numPr>
          <w:ilvl w:val="0"/>
          <w:numId w:val="34"/>
        </w:numPr>
        <w:contextualSpacing/>
        <w:jc w:val="center"/>
        <w:rPr>
          <w:rFonts w:eastAsia="Times New Roman"/>
          <w:b/>
          <w:color w:val="000000"/>
          <w:lang w:val="uk-UA" w:eastAsia="uk-UA"/>
        </w:rPr>
      </w:pPr>
      <w:r w:rsidRPr="00BA5635">
        <w:rPr>
          <w:rFonts w:eastAsia="Times New Roman"/>
          <w:b/>
          <w:color w:val="000000"/>
          <w:lang w:val="uk-UA" w:eastAsia="uk-UA"/>
        </w:rPr>
        <w:t>Терміни, що вживаються у Договорі:</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1.1. Боржник</w:t>
      </w:r>
      <w:r w:rsidR="0004670F">
        <w:rPr>
          <w:rFonts w:eastAsia="Calibri" w:cs="Calibri"/>
          <w:b/>
          <w:color w:val="000000"/>
          <w:lang w:val="uk-UA" w:eastAsia="uk-UA"/>
        </w:rPr>
        <w:t>и</w:t>
      </w:r>
      <w:r w:rsidR="009530CF">
        <w:rPr>
          <w:rFonts w:eastAsia="Calibri" w:cs="Calibri"/>
          <w:b/>
          <w:color w:val="000000"/>
          <w:lang w:val="uk-UA" w:eastAsia="uk-UA"/>
        </w:rPr>
        <w:t xml:space="preserve"> Замовника</w:t>
      </w:r>
      <w:r w:rsidRPr="00BA5635">
        <w:rPr>
          <w:rFonts w:eastAsia="Calibri" w:cs="Calibri"/>
          <w:color w:val="000000"/>
          <w:lang w:val="uk-UA" w:eastAsia="uk-UA"/>
        </w:rPr>
        <w:t xml:space="preserve"> – _______________(повне найменування Б</w:t>
      </w:r>
      <w:r w:rsidR="009530CF">
        <w:rPr>
          <w:rFonts w:eastAsia="Calibri" w:cs="Calibri"/>
          <w:color w:val="000000"/>
          <w:lang w:val="uk-UA" w:eastAsia="uk-UA"/>
        </w:rPr>
        <w:t>оржника</w:t>
      </w:r>
      <w:r w:rsidRPr="00BA5635">
        <w:rPr>
          <w:rFonts w:eastAsia="Calibri" w:cs="Calibri"/>
          <w:color w:val="000000"/>
          <w:lang w:val="uk-UA" w:eastAsia="uk-UA"/>
        </w:rPr>
        <w:t>) (код</w:t>
      </w:r>
      <w:r w:rsidR="009530CF">
        <w:rPr>
          <w:rFonts w:eastAsia="Calibri" w:cs="Calibri"/>
          <w:color w:val="000000"/>
          <w:lang w:val="uk-UA" w:eastAsia="uk-UA"/>
        </w:rPr>
        <w:t xml:space="preserve"> ЄДРПОУ __________), ... ,</w:t>
      </w:r>
      <w:r w:rsidRPr="00BA5635">
        <w:rPr>
          <w:rFonts w:eastAsia="Calibri" w:cs="Calibri"/>
          <w:color w:val="000000"/>
          <w:lang w:val="uk-UA" w:eastAsia="uk-UA"/>
        </w:rPr>
        <w:t xml:space="preserve"> </w:t>
      </w:r>
      <w:r w:rsidR="009530CF" w:rsidRPr="009530CF">
        <w:rPr>
          <w:rFonts w:eastAsia="Calibri"/>
          <w:color w:val="000000"/>
          <w:lang w:val="uk-UA" w:eastAsia="uk-UA"/>
        </w:rPr>
        <w:t>(далі разом – Боржники, а кожний окремо - Боржник)</w:t>
      </w:r>
      <w:r w:rsidR="009530CF">
        <w:rPr>
          <w:rFonts w:eastAsia="Calibri"/>
          <w:color w:val="000000"/>
          <w:lang w:val="uk-UA" w:eastAsia="uk-UA"/>
        </w:rPr>
        <w:t xml:space="preserve">, </w:t>
      </w:r>
      <w:r w:rsidR="009530CF">
        <w:rPr>
          <w:rFonts w:eastAsia="Calibri" w:cs="Calibri"/>
          <w:color w:val="000000"/>
          <w:lang w:val="uk-UA" w:eastAsia="uk-UA"/>
        </w:rPr>
        <w:t>що мають</w:t>
      </w:r>
      <w:r w:rsidRPr="00BA5635">
        <w:rPr>
          <w:rFonts w:eastAsia="Calibri" w:cs="Calibri"/>
          <w:color w:val="000000"/>
          <w:lang w:val="uk-UA" w:eastAsia="uk-UA"/>
        </w:rPr>
        <w:t xml:space="preserve"> перед Замовником суму невиконаних грошових зобов‘язань (далі – заборгованість) за кредитним</w:t>
      </w:r>
      <w:r w:rsidR="009530CF">
        <w:rPr>
          <w:rFonts w:eastAsia="Calibri" w:cs="Calibri"/>
          <w:color w:val="000000"/>
          <w:lang w:val="uk-UA" w:eastAsia="uk-UA"/>
        </w:rPr>
        <w:t>и договорами</w:t>
      </w:r>
      <w:r w:rsidRPr="00BA5635">
        <w:rPr>
          <w:rFonts w:eastAsia="Calibri" w:cs="Calibri"/>
          <w:color w:val="000000"/>
          <w:lang w:val="uk-UA" w:eastAsia="uk-UA"/>
        </w:rPr>
        <w:t xml:space="preserve">, станом на _____________ (дата, місяць, рік), у сумі ____________ (_________________) грн. </w:t>
      </w:r>
      <w:r w:rsidRPr="009530CF">
        <w:rPr>
          <w:rFonts w:eastAsia="Calibri" w:cs="Calibri"/>
          <w:i/>
          <w:color w:val="000000"/>
          <w:sz w:val="20"/>
          <w:szCs w:val="20"/>
          <w:lang w:val="uk-UA" w:eastAsia="uk-UA"/>
        </w:rPr>
        <w:t>(заповнюється Замовником при підписанні Договору)</w:t>
      </w:r>
      <w:r w:rsidRPr="00BA5635">
        <w:rPr>
          <w:rFonts w:eastAsia="Calibri" w:cs="Calibri"/>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1.2. Майно - </w:t>
      </w:r>
      <w:r w:rsidRPr="00BA5635">
        <w:rPr>
          <w:rFonts w:eastAsia="Calibri" w:cs="Calibri"/>
          <w:color w:val="000000"/>
          <w:lang w:val="uk-UA" w:eastAsia="uk-UA"/>
        </w:rPr>
        <w:t>рухоме та нерухоме майно, майнові права на нерухоме майно Боржника.</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1.3. Погашення заборгованості – </w:t>
      </w:r>
      <w:r w:rsidRPr="00BA5635">
        <w:rPr>
          <w:rFonts w:eastAsia="Calibri" w:cs="Calibri"/>
          <w:color w:val="000000"/>
          <w:lang w:val="uk-UA" w:eastAsia="uk-UA"/>
        </w:rPr>
        <w:t>погашення  заборгованості Боржника перед Замовником внаслідок:</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1.3.1. Добровільної сплати Боржником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1.3.2. Примусового стягнення з Боржника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1.3.4. Сплати Боржником суми грошових коштів</w:t>
      </w:r>
      <w:r w:rsidRPr="00BA5635">
        <w:rPr>
          <w:rFonts w:eastAsia="Times New Roman" w:cs="Calibri"/>
          <w:color w:val="000000"/>
          <w:lang w:val="uk-UA" w:eastAsia="ru-RU"/>
        </w:rPr>
        <w:t xml:space="preserve">,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A5635" w:rsidRPr="00BA5635" w:rsidRDefault="006D6C57" w:rsidP="00BA5635">
      <w:pPr>
        <w:jc w:val="both"/>
        <w:rPr>
          <w:rFonts w:eastAsia="Times New Roman" w:cs="Calibri"/>
          <w:b/>
          <w:color w:val="000000"/>
          <w:lang w:val="uk-UA" w:eastAsia="ru-RU"/>
        </w:rPr>
      </w:pPr>
      <w:r>
        <w:rPr>
          <w:rFonts w:eastAsia="Times New Roman" w:cs="Calibri"/>
          <w:color w:val="000000"/>
          <w:lang w:val="uk-UA" w:eastAsia="uk-UA"/>
        </w:rPr>
        <w:t>1.3.5</w:t>
      </w:r>
      <w:r w:rsidR="00BA5635" w:rsidRPr="00BA5635">
        <w:rPr>
          <w:rFonts w:eastAsia="Times New Roman" w:cs="Calibri"/>
          <w:color w:val="000000"/>
          <w:lang w:val="uk-UA" w:eastAsia="uk-UA"/>
        </w:rPr>
        <w:t>. 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ru-RU"/>
        </w:rPr>
      </w:pPr>
      <w:r w:rsidRPr="00BA5635">
        <w:rPr>
          <w:rFonts w:eastAsia="Times New Roman" w:cs="Calibri"/>
          <w:b/>
          <w:color w:val="000000"/>
          <w:lang w:val="uk-UA" w:eastAsia="ru-RU"/>
        </w:rPr>
        <w:t>1.4. Дата погашення заборгованості</w:t>
      </w:r>
      <w:r w:rsidRPr="00BA5635">
        <w:rPr>
          <w:rFonts w:eastAsia="Times New Roman" w:cs="Calibri"/>
          <w:color w:val="000000"/>
          <w:lang w:val="uk-UA" w:eastAsia="ru-RU"/>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1.4.1. Дата зарахування добровільно сплаченої суми грошових коштів Боржником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lastRenderedPageBreak/>
        <w:t xml:space="preserve">1.4.2. Дата зарахування примусово стягненої суми грошових коштів Боржника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r w:rsidRPr="00BA5635">
        <w:rPr>
          <w:rFonts w:eastAsia="Times New Roman" w:cs="Calibri"/>
          <w:color w:val="000000"/>
          <w:lang w:val="uk-UA" w:eastAsia="uk-UA"/>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1.4.3. Дата </w:t>
      </w:r>
      <w:r w:rsidRPr="00BA5635">
        <w:rPr>
          <w:rFonts w:eastAsia="Times New Roman" w:cs="Calibri"/>
          <w:color w:val="000000"/>
          <w:lang w:val="uk-UA" w:eastAsia="uk-UA"/>
        </w:rPr>
        <w:t>оприбутку</w:t>
      </w:r>
      <w:r w:rsidR="00C61998">
        <w:rPr>
          <w:rFonts w:eastAsia="Times New Roman" w:cs="Calibri"/>
          <w:color w:val="000000"/>
          <w:lang w:val="uk-UA" w:eastAsia="uk-UA"/>
        </w:rPr>
        <w:t>вання Майна на баланс Замовника</w:t>
      </w:r>
      <w:r w:rsidRPr="00BA5635">
        <w:rPr>
          <w:rFonts w:eastAsia="Times New Roman" w:cs="Calibri"/>
          <w:color w:val="000000"/>
          <w:lang w:val="uk-UA" w:eastAsia="uk-UA"/>
        </w:rPr>
        <w:t xml:space="preserve">, </w:t>
      </w:r>
      <w:r w:rsidRPr="00BA5635">
        <w:rPr>
          <w:rFonts w:eastAsia="Times New Roman" w:cs="Calibri"/>
          <w:color w:val="000000"/>
          <w:lang w:val="uk-UA" w:eastAsia="ru-RU"/>
        </w:rPr>
        <w:t xml:space="preserve">в рахунок погашення заборгованості Боржника;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1.4.4. Дата зарахування грошових коштів Боржника на рахунок Замовника, </w:t>
      </w:r>
      <w:r w:rsidRPr="00BA5635">
        <w:rPr>
          <w:rFonts w:eastAsia="Times New Roman" w:cs="Calibri"/>
          <w:color w:val="000000"/>
          <w:lang w:val="uk-UA" w:eastAsia="ru-RU"/>
        </w:rPr>
        <w:t xml:space="preserve">в рахунок погашення заборгованості Боржника,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w:t>
      </w:r>
    </w:p>
    <w:p w:rsidR="00BA5635" w:rsidRPr="00BA5635" w:rsidRDefault="006D6C57" w:rsidP="00BA5635">
      <w:pPr>
        <w:jc w:val="both"/>
        <w:rPr>
          <w:rFonts w:eastAsia="Times New Roman" w:cs="Calibri"/>
          <w:color w:val="000000"/>
          <w:lang w:val="uk-UA" w:eastAsia="ru-RU"/>
        </w:rPr>
      </w:pPr>
      <w:r>
        <w:rPr>
          <w:rFonts w:eastAsia="Times New Roman" w:cs="Calibri"/>
          <w:color w:val="000000"/>
          <w:lang w:val="uk-UA" w:eastAsia="ru-RU"/>
        </w:rPr>
        <w:t>1.4.5</w:t>
      </w:r>
      <w:r w:rsidR="00BA5635" w:rsidRPr="00BA5635">
        <w:rPr>
          <w:rFonts w:eastAsia="Times New Roman" w:cs="Calibri"/>
          <w:color w:val="000000"/>
          <w:lang w:val="uk-UA" w:eastAsia="ru-RU"/>
        </w:rPr>
        <w:t xml:space="preserve">. Дата зарахування </w:t>
      </w:r>
      <w:r w:rsidR="00BA5635" w:rsidRPr="00BA5635">
        <w:rPr>
          <w:rFonts w:eastAsia="Times New Roman" w:cs="Calibri"/>
          <w:color w:val="000000"/>
          <w:lang w:val="uk-UA" w:eastAsia="uk-UA"/>
        </w:rPr>
        <w:t>грошових коштів на рахунок Замовника</w:t>
      </w:r>
      <w:r w:rsidR="00BA5635" w:rsidRPr="00BA5635">
        <w:rPr>
          <w:rFonts w:eastAsia="Times New Roman" w:cs="Calibri"/>
          <w:color w:val="000000"/>
          <w:lang w:val="uk-UA" w:eastAsia="ru-RU"/>
        </w:rPr>
        <w:t>, в рахунок погашення заборгованості Боржника,</w:t>
      </w:r>
      <w:r w:rsidR="00BA5635" w:rsidRPr="00BA5635">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BA5635" w:rsidRPr="00BA5635">
        <w:rPr>
          <w:rFonts w:eastAsia="Times New Roman" w:cs="Calibri"/>
          <w:color w:val="000000"/>
          <w:lang w:val="uk-UA" w:eastAsia="ru-RU"/>
        </w:rPr>
        <w:t>.</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1.5. Сума погашеної заборгованості – </w:t>
      </w:r>
      <w:r w:rsidRPr="00BA5635">
        <w:rPr>
          <w:rFonts w:eastAsia="Times New Roman"/>
          <w:color w:val="000000"/>
          <w:lang w:val="uk-UA" w:eastAsia="uk-UA"/>
        </w:rPr>
        <w:t>сума</w:t>
      </w:r>
      <w:r w:rsidRPr="00BA5635">
        <w:rPr>
          <w:rFonts w:eastAsia="Times New Roman"/>
          <w:b/>
          <w:color w:val="000000"/>
          <w:lang w:val="uk-UA" w:eastAsia="uk-UA"/>
        </w:rPr>
        <w:t xml:space="preserve"> </w:t>
      </w:r>
      <w:r w:rsidRPr="00BA5635">
        <w:rPr>
          <w:rFonts w:eastAsia="Times New Roman"/>
          <w:color w:val="000000"/>
          <w:lang w:val="uk-UA" w:eastAsia="uk-UA"/>
        </w:rPr>
        <w:t>отриманих Замовником</w:t>
      </w:r>
      <w:r w:rsidRPr="00BA5635">
        <w:rPr>
          <w:rFonts w:eastAsia="Times New Roman"/>
          <w:b/>
          <w:color w:val="000000"/>
          <w:lang w:val="uk-UA" w:eastAsia="uk-UA"/>
        </w:rPr>
        <w:t xml:space="preserve"> </w:t>
      </w:r>
      <w:r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BA5635">
        <w:rPr>
          <w:rFonts w:eastAsia="Times New Roman" w:cs="Calibri"/>
          <w:color w:val="000000"/>
          <w:lang w:val="uk-UA" w:eastAsia="uk-UA"/>
        </w:rPr>
        <w:t>)</w:t>
      </w:r>
      <w:r w:rsidRPr="00BA5635">
        <w:rPr>
          <w:rFonts w:eastAsia="Times New Roman"/>
          <w:color w:val="000000"/>
          <w:lang w:val="uk-UA" w:eastAsia="uk-UA"/>
        </w:rPr>
        <w:t>, в рахунок п</w:t>
      </w:r>
      <w:r w:rsidR="009530CF">
        <w:rPr>
          <w:rFonts w:eastAsia="Times New Roman"/>
          <w:color w:val="000000"/>
          <w:lang w:val="uk-UA" w:eastAsia="uk-UA"/>
        </w:rPr>
        <w:t xml:space="preserve">огашення </w:t>
      </w:r>
      <w:r w:rsidR="0035665B">
        <w:rPr>
          <w:rFonts w:eastAsia="Times New Roman"/>
          <w:color w:val="000000"/>
          <w:lang w:val="uk-UA" w:eastAsia="uk-UA"/>
        </w:rPr>
        <w:t>заборгованості Боржника</w:t>
      </w:r>
      <w:r w:rsidRPr="00BA5635">
        <w:rPr>
          <w:rFonts w:eastAsia="Times New Roman"/>
          <w:color w:val="000000"/>
          <w:lang w:val="uk-UA" w:eastAsia="uk-UA"/>
        </w:rPr>
        <w:t>, в результаті надання Виконавцем послуг визначених у п.2.1 цього Договору.</w:t>
      </w: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2. Предмет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2.1. За цим Договором Виконавець зобов’язується надати Замовнику юридичні послуги по стя</w:t>
      </w:r>
      <w:r w:rsidR="009530CF">
        <w:rPr>
          <w:rFonts w:eastAsia="Times New Roman"/>
          <w:color w:val="000000"/>
          <w:lang w:val="uk-UA" w:eastAsia="uk-UA"/>
        </w:rPr>
        <w:t>гненню заборгованості з Боржників</w:t>
      </w:r>
      <w:r w:rsidRPr="00BA5635">
        <w:rPr>
          <w:rFonts w:eastAsia="Times New Roman"/>
          <w:color w:val="000000"/>
          <w:lang w:val="uk-UA" w:eastAsia="uk-UA"/>
        </w:rPr>
        <w:t>, станом на ______________</w:t>
      </w:r>
      <w:r w:rsidRPr="00BA5635">
        <w:rPr>
          <w:rFonts w:eastAsia="Times New Roman"/>
          <w:i/>
          <w:color w:val="000000"/>
          <w:sz w:val="20"/>
          <w:szCs w:val="20"/>
          <w:lang w:val="uk-UA" w:eastAsia="uk-UA"/>
        </w:rPr>
        <w:t>(дата, місяць, рік)</w:t>
      </w:r>
      <w:r w:rsidRPr="00BA5635">
        <w:rPr>
          <w:rFonts w:eastAsia="Times New Roman"/>
          <w:color w:val="000000"/>
          <w:lang w:val="uk-UA" w:eastAsia="uk-UA"/>
        </w:rPr>
        <w:t xml:space="preserve">, у сумі ___________ </w:t>
      </w:r>
      <w:r w:rsidRPr="00BA5635">
        <w:rPr>
          <w:rFonts w:eastAsia="Times New Roman" w:cs="Calibri"/>
          <w:color w:val="000000"/>
          <w:lang w:val="uk-UA" w:eastAsia="uk-UA"/>
        </w:rPr>
        <w:t xml:space="preserve">(_________________) грн.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s="Calibri"/>
          <w:color w:val="000000"/>
          <w:lang w:val="uk-UA" w:eastAsia="uk-UA"/>
        </w:rPr>
        <w:t xml:space="preserve"> </w:t>
      </w:r>
      <w:r w:rsidRPr="00BA5635">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A5635" w:rsidRPr="00BA5635" w:rsidRDefault="00BA5635" w:rsidP="00BA5635">
      <w:pPr>
        <w:jc w:val="both"/>
        <w:rPr>
          <w:rFonts w:eastAsia="Times New Roman"/>
          <w:color w:val="000000"/>
          <w:lang w:val="uk-UA" w:eastAsia="uk-UA"/>
        </w:rPr>
      </w:pPr>
    </w:p>
    <w:p w:rsidR="00BA5635" w:rsidRPr="00BA5635" w:rsidRDefault="00BA5635" w:rsidP="00BA5635">
      <w:pPr>
        <w:tabs>
          <w:tab w:val="left" w:pos="709"/>
        </w:tabs>
        <w:jc w:val="both"/>
        <w:rPr>
          <w:rFonts w:eastAsia="Times New Roman" w:cs="Calibri"/>
          <w:color w:val="000000"/>
          <w:lang w:val="uk-UA" w:eastAsia="ru-RU"/>
        </w:rPr>
      </w:pPr>
      <w:r w:rsidRPr="00BA5635">
        <w:rPr>
          <w:rFonts w:eastAsia="Calibri" w:cs="Calibri"/>
          <w:color w:val="000000"/>
          <w:lang w:val="uk-UA" w:eastAsia="uk-UA"/>
        </w:rPr>
        <w:t>Послуги за даним Договором включають в себе</w:t>
      </w:r>
      <w:r w:rsidRPr="00BA5635">
        <w:rPr>
          <w:rFonts w:eastAsia="Times New Roman" w:cs="Calibri"/>
          <w:color w:val="000000"/>
          <w:lang w:val="uk-UA" w:eastAsia="ru-RU"/>
        </w:rPr>
        <w:t>, в тому числі, але не виключно:</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судах всіх інстанцій;</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надання усних та письмових консультацій Замовнику з питань надання Послуг;</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правоохоронних органах України;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w:t>
      </w:r>
      <w:r w:rsidR="00672991">
        <w:rPr>
          <w:rFonts w:eastAsia="Times New Roman"/>
          <w:lang w:val="uk-UA" w:eastAsia="ru-RU"/>
        </w:rPr>
        <w:t>хунок Погашення заборгованості Б</w:t>
      </w:r>
      <w:r w:rsidRPr="00BA5635">
        <w:rPr>
          <w:rFonts w:eastAsia="Times New Roman"/>
          <w:lang w:val="uk-UA" w:eastAsia="ru-RU"/>
        </w:rPr>
        <w:t>оржника згідно п.1.3.3 цього Договору;</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2.2. Результатом надання Послуг є Погашення заборгованості Боржник</w:t>
      </w:r>
      <w:r w:rsidR="00672991">
        <w:rPr>
          <w:rFonts w:eastAsia="Times New Roman"/>
          <w:color w:val="000000"/>
          <w:lang w:val="uk-UA" w:eastAsia="uk-UA"/>
        </w:rPr>
        <w:t>ів</w:t>
      </w:r>
      <w:r w:rsidRPr="00BA5635">
        <w:rPr>
          <w:rFonts w:eastAsia="Times New Roman"/>
          <w:color w:val="000000"/>
          <w:lang w:val="uk-UA" w:eastAsia="uk-UA"/>
        </w:rPr>
        <w:t xml:space="preserve"> у сумі, визначеній у п.2.1 цього Договору.</w:t>
      </w:r>
    </w:p>
    <w:p w:rsidR="00BA5635" w:rsidRPr="00BA5635" w:rsidRDefault="00672991" w:rsidP="00BA5635">
      <w:pPr>
        <w:jc w:val="both"/>
        <w:rPr>
          <w:rFonts w:eastAsia="Times New Roman"/>
          <w:color w:val="000000"/>
          <w:lang w:val="uk-UA" w:eastAsia="uk-UA"/>
        </w:rPr>
      </w:pPr>
      <w:r>
        <w:rPr>
          <w:rFonts w:eastAsia="Times New Roman"/>
          <w:color w:val="000000"/>
          <w:lang w:val="uk-UA" w:eastAsia="uk-UA"/>
        </w:rPr>
        <w:t>2.3. Строк надання Послуг -  24 (двадцять чотири</w:t>
      </w:r>
      <w:r w:rsidR="00BA5635" w:rsidRPr="00BA5635">
        <w:rPr>
          <w:rFonts w:eastAsia="Times New Roman"/>
          <w:color w:val="000000"/>
          <w:lang w:val="uk-UA" w:eastAsia="uk-UA"/>
        </w:rPr>
        <w:t>) місяці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3. Умови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3.1. Відповідальна особа Замовника передає Виконавцю документи </w:t>
      </w:r>
      <w:r w:rsidR="00672991" w:rsidRPr="00672991">
        <w:rPr>
          <w:rFonts w:eastAsia="Times New Roman"/>
          <w:color w:val="000000"/>
          <w:lang w:val="uk-UA" w:eastAsia="uk-UA"/>
        </w:rPr>
        <w:t xml:space="preserve">по кожному Боржнику окремо </w:t>
      </w:r>
      <w:r w:rsidRPr="00BA5635">
        <w:rPr>
          <w:rFonts w:eastAsia="Times New Roman"/>
          <w:color w:val="000000"/>
          <w:lang w:val="uk-UA" w:eastAsia="uk-UA"/>
        </w:rPr>
        <w:t>(</w:t>
      </w:r>
      <w:r w:rsidRPr="00BA5635">
        <w:rPr>
          <w:rFonts w:eastAsia="Times New Roman" w:cs="Calibri"/>
          <w:color w:val="000000"/>
          <w:lang w:val="uk-UA" w:eastAsia="uk-UA"/>
        </w:rPr>
        <w:t>копія кредитного договору, копія договору іпотеки, копія договору поруки),</w:t>
      </w:r>
      <w:r w:rsidRPr="00BA5635">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3.2. Виконавець надає Послуги з моменту отримання від Замовника документів, зазначених у </w:t>
      </w:r>
      <w:r w:rsidR="00672991">
        <w:rPr>
          <w:rFonts w:eastAsia="Times New Roman"/>
          <w:color w:val="000000"/>
          <w:lang w:val="uk-UA" w:eastAsia="uk-UA"/>
        </w:rPr>
        <w:t xml:space="preserve">      </w:t>
      </w:r>
      <w:r w:rsidRPr="00BA5635">
        <w:rPr>
          <w:rFonts w:eastAsia="Times New Roman"/>
          <w:color w:val="000000"/>
          <w:lang w:val="uk-UA" w:eastAsia="uk-UA"/>
        </w:rPr>
        <w:t xml:space="preserve">п. 3.1 цього Договору, та підписання уповноваженими представниками Сторін Акту приймання-передачі документів. </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3.3. Виконавець надає Послуги відповідно до умов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3.7.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w:t>
      </w:r>
      <w:r w:rsidR="00D85B45">
        <w:rPr>
          <w:rFonts w:eastAsia="Times New Roman"/>
          <w:color w:val="000000"/>
          <w:lang w:val="uk-UA" w:eastAsia="uk-UA"/>
        </w:rPr>
        <w:t xml:space="preserve">тах 1.4.1, 1.4.2, 1.4.4, 1.4.5 </w:t>
      </w:r>
      <w:r w:rsidRPr="00BA5635">
        <w:rPr>
          <w:rFonts w:eastAsia="Times New Roman"/>
          <w:color w:val="000000"/>
          <w:lang w:val="uk-UA" w:eastAsia="uk-UA"/>
        </w:rPr>
        <w:t xml:space="preserve">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w:t>
      </w:r>
      <w:r w:rsidRPr="00BA5635">
        <w:rPr>
          <w:rFonts w:eastAsia="Times New Roman"/>
          <w:color w:val="000000"/>
          <w:lang w:eastAsia="uk-UA"/>
        </w:rPr>
        <w:t>8</w:t>
      </w:r>
      <w:r w:rsidRPr="00BA5635">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3.10.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пункті 1.4.3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 xml:space="preserve">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w:t>
      </w:r>
      <w:r w:rsidRPr="00BA5635">
        <w:rPr>
          <w:rFonts w:eastAsia="Times New Roman"/>
          <w:color w:val="000000"/>
          <w:lang w:val="uk-UA" w:eastAsia="uk-UA"/>
        </w:rPr>
        <w:lastRenderedPageBreak/>
        <w:t>мотивованої відмови Замовника від підписання Акту №3.</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 xml:space="preserve">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w:t>
      </w:r>
      <w:r w:rsidR="00531048" w:rsidRPr="00531048">
        <w:rPr>
          <w:rFonts w:eastAsia="Times New Roman"/>
          <w:color w:val="000000"/>
          <w:lang w:val="uk-UA" w:eastAsia="uk-UA"/>
        </w:rPr>
        <w:t xml:space="preserve">по кожному окремому Боржнику </w:t>
      </w:r>
      <w:r w:rsidRPr="00BA5635">
        <w:rPr>
          <w:rFonts w:eastAsia="Times New Roman"/>
          <w:color w:val="000000"/>
          <w:lang w:val="uk-UA" w:eastAsia="uk-UA"/>
        </w:rPr>
        <w:t>Виконавець надає Замовнику</w:t>
      </w:r>
      <w:r w:rsidR="00531048" w:rsidRPr="00531048">
        <w:rPr>
          <w:rFonts w:eastAsia="Times New Roman"/>
          <w:color w:val="000000"/>
          <w:lang w:val="uk-UA" w:eastAsia="uk-UA"/>
        </w:rPr>
        <w:t xml:space="preserve"> </w:t>
      </w:r>
      <w:r w:rsidRPr="00BA5635">
        <w:rPr>
          <w:rFonts w:eastAsia="Times New Roman"/>
          <w:color w:val="000000"/>
          <w:lang w:val="uk-UA" w:eastAsia="uk-UA"/>
        </w:rPr>
        <w:t>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3.16. 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w:t>
      </w:r>
    </w:p>
    <w:p w:rsidR="00BA5635" w:rsidRPr="00BA5635" w:rsidRDefault="00BA5635" w:rsidP="00BA5635">
      <w:pPr>
        <w:jc w:val="both"/>
        <w:rPr>
          <w:rFonts w:eastAsia="Calibri"/>
          <w:lang w:val="uk-UA" w:eastAsia="ru-RU"/>
        </w:rPr>
      </w:pPr>
      <w:r w:rsidRPr="00BA5635">
        <w:rPr>
          <w:rFonts w:eastAsia="Times New Roman"/>
          <w:color w:val="000000"/>
          <w:lang w:val="uk-UA" w:eastAsia="uk-UA"/>
        </w:rPr>
        <w:t xml:space="preserve">3.17. </w:t>
      </w:r>
      <w:r w:rsidRPr="00BA5635">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w:t>
      </w:r>
      <w:r w:rsidR="00531048">
        <w:rPr>
          <w:rFonts w:eastAsia="Calibri"/>
          <w:lang w:val="uk-UA" w:eastAsia="ru-RU"/>
        </w:rPr>
        <w:t>и</w:t>
      </w:r>
      <w:r w:rsidRPr="00BA5635">
        <w:rPr>
          <w:rFonts w:eastAsia="Calibri"/>
          <w:lang w:val="uk-UA" w:eastAsia="ru-RU"/>
        </w:rPr>
        <w:t xml:space="preserve"> №3, Акт</w:t>
      </w:r>
      <w:r w:rsidR="00531048">
        <w:rPr>
          <w:rFonts w:eastAsia="Calibri"/>
          <w:lang w:val="uk-UA" w:eastAsia="ru-RU"/>
        </w:rPr>
        <w:t>и</w:t>
      </w:r>
      <w:r w:rsidRPr="00BA5635">
        <w:rPr>
          <w:rFonts w:eastAsia="Calibri"/>
          <w:lang w:val="uk-UA" w:eastAsia="ru-RU"/>
        </w:rPr>
        <w:t xml:space="preserve"> №4.</w:t>
      </w:r>
      <w:r w:rsidRPr="00BA5635">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BA5635">
        <w:rPr>
          <w:rFonts w:eastAsia="Calibri"/>
          <w:lang w:val="uk-UA" w:eastAsia="ru-RU"/>
        </w:rPr>
        <w:t>.</w:t>
      </w:r>
    </w:p>
    <w:p w:rsidR="00BA5635" w:rsidRPr="00BA5635" w:rsidRDefault="00BA5635" w:rsidP="00BA5635">
      <w:pPr>
        <w:widowControl w:val="0"/>
        <w:ind w:right="29"/>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4. Обов’язки та права Сторін</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4.1. Замовник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4.1.1. </w:t>
      </w:r>
      <w:r w:rsidRPr="00BA5635">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BA5635">
        <w:rPr>
          <w:rFonts w:eastAsia="Times New Roman"/>
          <w:color w:val="000000"/>
          <w:lang w:val="uk-UA" w:eastAsia="uk-UA"/>
        </w:rPr>
        <w:t xml:space="preserve">;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4.1.2. на письмовий запит Виконавця </w:t>
      </w:r>
      <w:r w:rsidRPr="00BA5635">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4.1.4. контролювати надання Послуг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4.1.5. приймати надані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4.1.6. оплачувати Послуги у розмірах та в строки, визначені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4.1.7. виконувати інші обов’язки, передбачені умовами цього Договору.</w:t>
      </w:r>
    </w:p>
    <w:p w:rsidR="00BA5635" w:rsidRPr="00BA5635" w:rsidRDefault="00BA5635" w:rsidP="00BA5635">
      <w:pPr>
        <w:jc w:val="both"/>
        <w:rPr>
          <w:rFonts w:eastAsia="Times New Roman"/>
          <w:b/>
          <w:i/>
          <w:color w:val="000000"/>
          <w:lang w:val="uk-UA" w:eastAsia="uk-UA"/>
        </w:rPr>
      </w:pPr>
      <w:r w:rsidRPr="00BA5635">
        <w:rPr>
          <w:rFonts w:eastAsia="Times New Roman"/>
          <w:b/>
          <w:i/>
          <w:color w:val="000000"/>
          <w:lang w:val="uk-UA" w:eastAsia="uk-UA"/>
        </w:rPr>
        <w:t xml:space="preserve"> </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4.2. Виконавець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 надавати Замовнику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w:t>
      </w:r>
      <w:r w:rsidRPr="00BA5635">
        <w:rPr>
          <w:rFonts w:eastAsia="Times New Roman"/>
          <w:color w:val="000000"/>
          <w:lang w:eastAsia="uk-UA"/>
        </w:rPr>
        <w:t>7</w:t>
      </w:r>
      <w:r w:rsidRPr="00BA5635">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A5635" w:rsidRPr="00BA5635" w:rsidRDefault="00BA5635" w:rsidP="00BA5635">
      <w:pPr>
        <w:jc w:val="both"/>
        <w:rPr>
          <w:rFonts w:eastAsia="Calibri" w:cs="Calibri"/>
          <w:color w:val="000000"/>
          <w:lang w:val="uk-UA" w:eastAsia="uk-UA"/>
        </w:rPr>
      </w:pPr>
      <w:r w:rsidRPr="00BA5635">
        <w:rPr>
          <w:rFonts w:eastAsia="Times New Roman"/>
          <w:color w:val="000000"/>
          <w:lang w:val="uk-UA" w:eastAsia="uk-UA"/>
        </w:rPr>
        <w:t xml:space="preserve">4.2.8. </w:t>
      </w:r>
      <w:r w:rsidRPr="00BA5635">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A5635" w:rsidRPr="00BA5635" w:rsidRDefault="00BA5635" w:rsidP="00BA5635">
      <w:pPr>
        <w:jc w:val="both"/>
        <w:rPr>
          <w:rFonts w:eastAsia="Times New Roman"/>
          <w:color w:val="000000"/>
          <w:lang w:val="uk-UA" w:eastAsia="uk-UA"/>
        </w:rPr>
      </w:pPr>
      <w:r w:rsidRPr="00BA5635">
        <w:rPr>
          <w:rFonts w:eastAsia="Calibri" w:cs="Calibri"/>
          <w:color w:val="000000"/>
          <w:lang w:val="uk-UA" w:eastAsia="uk-UA"/>
        </w:rPr>
        <w:t>4.2.10.</w:t>
      </w:r>
      <w:r w:rsidRPr="00BA5635">
        <w:rPr>
          <w:rFonts w:eastAsia="Times New Roman"/>
          <w:lang w:val="uk-UA"/>
        </w:rPr>
        <w:t xml:space="preserve"> </w:t>
      </w:r>
      <w:r w:rsidRPr="00BA5635">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BA5635">
        <w:rPr>
          <w:rFonts w:eastAsia="Times New Roman"/>
          <w:lang w:val="uk-UA"/>
        </w:rPr>
        <w:t xml:space="preserve">повернути </w:t>
      </w:r>
      <w:r w:rsidRPr="00BA5635">
        <w:rPr>
          <w:rFonts w:eastAsia="Times New Roman"/>
          <w:color w:val="000000"/>
          <w:lang w:val="uk-UA" w:eastAsia="uk-UA"/>
        </w:rPr>
        <w:t>в повному обсязі кошти</w:t>
      </w:r>
      <w:r w:rsidRPr="00BA5635">
        <w:rPr>
          <w:rFonts w:eastAsia="Times New Roman"/>
          <w:lang w:val="uk-UA"/>
        </w:rPr>
        <w:t xml:space="preserve">, </w:t>
      </w:r>
      <w:r w:rsidRPr="00BA5635">
        <w:rPr>
          <w:rFonts w:eastAsia="Times New Roman"/>
          <w:color w:val="000000"/>
          <w:lang w:val="uk-UA" w:eastAsia="uk-UA"/>
        </w:rPr>
        <w:t>сплачені Замовником Виконавцю, згідно Актів №1 та Актів №3</w:t>
      </w:r>
      <w:r w:rsidRPr="00BA5635">
        <w:rPr>
          <w:rFonts w:eastAsia="Times New Roman"/>
          <w:lang w:val="uk-UA"/>
        </w:rPr>
        <w:t xml:space="preserve"> </w:t>
      </w:r>
      <w:r w:rsidRPr="00BA5635">
        <w:rPr>
          <w:rFonts w:eastAsia="Times New Roman"/>
          <w:color w:val="000000"/>
          <w:lang w:val="uk-UA" w:eastAsia="uk-UA"/>
        </w:rPr>
        <w:t>на рахунок, зазначений у листі Замовника;</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w:t>
      </w:r>
      <w:r w:rsidR="0004670F" w:rsidRPr="0004670F">
        <w:rPr>
          <w:rFonts w:eastAsia="Calibri"/>
          <w:color w:val="000000"/>
          <w:lang w:val="uk-UA" w:eastAsia="uk-UA"/>
        </w:rPr>
        <w:t>за всіма Боржниками</w:t>
      </w:r>
      <w:r w:rsidR="0004670F" w:rsidRPr="00BA5635">
        <w:rPr>
          <w:rFonts w:eastAsia="Calibri" w:cs="Calibri"/>
          <w:color w:val="000000"/>
          <w:lang w:val="uk-UA" w:eastAsia="uk-UA"/>
        </w:rPr>
        <w:t xml:space="preserve"> </w:t>
      </w:r>
      <w:r w:rsidRPr="00BA5635">
        <w:rPr>
          <w:rFonts w:eastAsia="Calibri" w:cs="Calibri"/>
          <w:color w:val="000000"/>
          <w:lang w:val="uk-UA" w:eastAsia="uk-UA"/>
        </w:rPr>
        <w:t xml:space="preserve">та одночасно сплатити 5% (п’ять відсотків) від загальної суми оплат Замовника, у разі якщо Сума погашеної заборгованості </w:t>
      </w:r>
      <w:r w:rsidR="0004670F">
        <w:rPr>
          <w:rFonts w:eastAsia="Calibri" w:cs="Calibri"/>
          <w:color w:val="000000"/>
          <w:lang w:val="uk-UA" w:eastAsia="uk-UA"/>
        </w:rPr>
        <w:t>за в</w:t>
      </w:r>
      <w:r w:rsidR="00531048">
        <w:rPr>
          <w:rFonts w:eastAsia="Calibri" w:cs="Calibri"/>
          <w:color w:val="000000"/>
          <w:lang w:val="uk-UA" w:eastAsia="uk-UA"/>
        </w:rPr>
        <w:t>сіма Боржниками</w:t>
      </w:r>
      <w:r w:rsidRPr="00BA5635">
        <w:rPr>
          <w:rFonts w:eastAsia="Calibri" w:cs="Calibri"/>
          <w:color w:val="000000"/>
          <w:lang w:val="uk-UA" w:eastAsia="uk-UA"/>
        </w:rPr>
        <w:t xml:space="preserve"> є меншою ніж загальна сума оплат Замовника</w:t>
      </w:r>
      <w:r w:rsidR="00531048">
        <w:rPr>
          <w:rFonts w:eastAsia="Calibri" w:cs="Calibri"/>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4.2.12. виконувати інші обов’язки, передбачені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4.</w:t>
      </w:r>
      <w:r w:rsidRPr="00BA5635">
        <w:rPr>
          <w:rFonts w:eastAsia="Calibri" w:cs="Calibri"/>
          <w:b/>
          <w:color w:val="000000"/>
          <w:lang w:eastAsia="uk-UA"/>
        </w:rPr>
        <w:t>3</w:t>
      </w:r>
      <w:r w:rsidRPr="00BA5635">
        <w:rPr>
          <w:rFonts w:eastAsia="Calibri" w:cs="Calibri"/>
          <w:b/>
          <w:color w:val="000000"/>
          <w:lang w:val="uk-UA" w:eastAsia="uk-UA"/>
        </w:rPr>
        <w:t xml:space="preserve">. Замовник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w:t>
      </w:r>
      <w:r w:rsidRPr="00BA5635">
        <w:rPr>
          <w:rFonts w:eastAsia="Calibri" w:cs="Calibri"/>
          <w:color w:val="000000"/>
          <w:lang w:eastAsia="uk-UA"/>
        </w:rPr>
        <w:t>3</w:t>
      </w:r>
      <w:r w:rsidRPr="00BA5635">
        <w:rPr>
          <w:rFonts w:eastAsia="Calibri" w:cs="Calibri"/>
          <w:color w:val="000000"/>
          <w:lang w:val="uk-UA" w:eastAsia="uk-UA"/>
        </w:rPr>
        <w:t>.1. отримувати Послуги, на умовах передбачених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4.3.3. 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4.3.4. інші права, відповідно до чинного законодавства України та положень цього Договору.</w:t>
      </w:r>
    </w:p>
    <w:p w:rsidR="00BA5635" w:rsidRPr="00BA5635" w:rsidRDefault="00BA5635" w:rsidP="00BA5635">
      <w:pPr>
        <w:jc w:val="both"/>
        <w:rPr>
          <w:rFonts w:eastAsia="Calibri" w:cs="Calibri"/>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 xml:space="preserve">4.4. Виконавець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A5635" w:rsidRPr="00BA5635" w:rsidRDefault="00BA5635" w:rsidP="00BA5635">
      <w:pPr>
        <w:jc w:val="both"/>
        <w:rPr>
          <w:rFonts w:eastAsia="Calibri" w:cs="Calibri"/>
          <w:color w:val="000000"/>
          <w:szCs w:val="22"/>
          <w:lang w:val="uk-UA" w:eastAsia="uk-UA"/>
        </w:rPr>
      </w:pPr>
      <w:r w:rsidRPr="00BA5635">
        <w:rPr>
          <w:rFonts w:eastAsia="Calibri" w:cs="Calibri"/>
          <w:color w:val="000000"/>
          <w:lang w:val="uk-UA" w:eastAsia="uk-UA"/>
        </w:rPr>
        <w:t xml:space="preserve">4.4.2. </w:t>
      </w:r>
      <w:r w:rsidRPr="00BA5635">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 4.</w:t>
      </w:r>
      <w:r w:rsidRPr="00BA5635">
        <w:rPr>
          <w:rFonts w:eastAsia="Calibri" w:cs="Calibri"/>
          <w:color w:val="000000"/>
          <w:lang w:eastAsia="uk-UA"/>
        </w:rPr>
        <w:t>4</w:t>
      </w:r>
      <w:r w:rsidRPr="00BA5635">
        <w:rPr>
          <w:rFonts w:eastAsia="Calibri" w:cs="Calibri"/>
          <w:color w:val="000000"/>
          <w:lang w:val="uk-UA" w:eastAsia="uk-UA"/>
        </w:rPr>
        <w:t>.3. одержувати плату за Послуги в розмірі та у строки, передбачені цим Договором.</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lastRenderedPageBreak/>
        <w:t>5. Вартість Послуг та порядок розрахунків</w:t>
      </w:r>
    </w:p>
    <w:p w:rsidR="00BA5635" w:rsidRPr="00BA5635" w:rsidRDefault="00BA5635" w:rsidP="00BA5635">
      <w:pPr>
        <w:jc w:val="both"/>
        <w:rPr>
          <w:rFonts w:eastAsia="Times New Roman"/>
          <w:color w:val="121212"/>
          <w:lang w:val="uk-UA" w:eastAsia="ru-RU"/>
        </w:rPr>
      </w:pPr>
      <w:r w:rsidRPr="00BA5635">
        <w:rPr>
          <w:rFonts w:eastAsia="Times New Roman"/>
          <w:color w:val="000000"/>
          <w:lang w:val="uk-UA" w:eastAsia="uk-UA"/>
        </w:rPr>
        <w:t xml:space="preserve">5.1. </w:t>
      </w:r>
      <w:r w:rsidRPr="00BA5635">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BA5635">
        <w:rPr>
          <w:rFonts w:eastAsia="Times New Roman"/>
          <w:i/>
          <w:color w:val="121212"/>
          <w:sz w:val="20"/>
          <w:szCs w:val="20"/>
          <w:lang w:val="uk-UA" w:eastAsia="ru-RU"/>
        </w:rPr>
        <w:t xml:space="preserve"> (заповнюється Замовником при підписанні Договору </w:t>
      </w:r>
      <w:r w:rsidRPr="00BA5635">
        <w:rPr>
          <w:rFonts w:eastAsia="Times New Roman"/>
          <w:color w:val="121212"/>
          <w:lang w:val="uk-UA" w:eastAsia="ru-RU"/>
        </w:rPr>
        <w:t>(надалі – Загальна вартість Договору).</w:t>
      </w:r>
    </w:p>
    <w:p w:rsidR="00BA5635" w:rsidRPr="00BA5635" w:rsidRDefault="00BA5635" w:rsidP="00BA5635">
      <w:pPr>
        <w:jc w:val="both"/>
        <w:rPr>
          <w:rFonts w:eastAsia="Times New Roman"/>
          <w:i/>
          <w:color w:val="121212"/>
          <w:sz w:val="20"/>
          <w:szCs w:val="20"/>
          <w:lang w:val="uk-UA" w:eastAsia="ru-RU"/>
        </w:rPr>
      </w:pPr>
      <w:r w:rsidRPr="00BA5635">
        <w:rPr>
          <w:rFonts w:eastAsia="Calibri" w:cs="Calibri"/>
          <w:color w:val="000000"/>
          <w:lang w:val="uk-UA" w:eastAsia="ru-RU"/>
        </w:rPr>
        <w:t>5.2. Загальна вартість Послуг розраховується в наступному порядку: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5.2.1. У розмірі ___ % (відсотків)</w:t>
      </w:r>
      <w:r w:rsidRPr="00BA5635">
        <w:rPr>
          <w:rFonts w:eastAsia="Times New Roman"/>
          <w:lang w:val="uk-UA"/>
        </w:rPr>
        <w:t xml:space="preserve"> </w:t>
      </w:r>
      <w:r w:rsidRPr="00BA5635">
        <w:rPr>
          <w:rFonts w:eastAsia="Times New Roman"/>
          <w:i/>
          <w:sz w:val="20"/>
          <w:szCs w:val="20"/>
          <w:lang w:val="uk-UA"/>
        </w:rPr>
        <w:t>(з урахуванням ПДВ* або без ПДВ)</w:t>
      </w:r>
      <w:r w:rsidRPr="00BA5635">
        <w:rPr>
          <w:rFonts w:eastAsia="Times New Roman"/>
          <w:i/>
          <w:lang w:val="uk-UA"/>
        </w:rPr>
        <w:t xml:space="preserve"> </w:t>
      </w:r>
      <w:r w:rsidRPr="00BA5635">
        <w:rPr>
          <w:rFonts w:eastAsia="Times New Roman"/>
          <w:i/>
          <w:sz w:val="20"/>
          <w:szCs w:val="20"/>
          <w:lang w:val="uk-UA"/>
        </w:rPr>
        <w:t>(заповнюється Учасником при укладанні Договору)</w:t>
      </w:r>
      <w:r w:rsidRPr="00BA5635">
        <w:rPr>
          <w:rFonts w:eastAsia="Times New Roman"/>
          <w:lang w:val="uk-UA"/>
        </w:rPr>
        <w:t xml:space="preserve"> </w:t>
      </w:r>
      <w:r w:rsidRPr="00BA5635">
        <w:rPr>
          <w:rFonts w:eastAsia="Calibri" w:cs="Calibri"/>
          <w:color w:val="000000"/>
          <w:lang w:val="uk-UA" w:eastAsia="ru-RU"/>
        </w:rPr>
        <w:t xml:space="preserve"> від Суми погашеної  заборгованості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 Умови оплати:</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5.3.2. Погодинні ставки фахівців Виконавця: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604"/>
        <w:gridCol w:w="2835"/>
      </w:tblGrid>
      <w:tr w:rsidR="00BA5635" w:rsidRPr="00BA5635" w:rsidTr="0004670F">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без урахування ПДВ</w:t>
            </w:r>
          </w:p>
        </w:tc>
        <w:tc>
          <w:tcPr>
            <w:tcW w:w="1604"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ПДВ*, грн.</w:t>
            </w:r>
          </w:p>
        </w:tc>
        <w:tc>
          <w:tcPr>
            <w:tcW w:w="2835"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Ставки, грн./год., з урахуванням  ПДВ*</w:t>
            </w: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tcPr>
          <w:p w:rsidR="00BA5635" w:rsidRPr="00BA5635" w:rsidRDefault="00531048"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b/>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341"/>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BA5635"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BA5635"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hideMark/>
          </w:tcPr>
          <w:p w:rsidR="00BA5635"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BA5635" w:rsidRPr="00BA5635" w:rsidRDefault="00BA5635"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rPr>
                <w:rFonts w:eastAsia="Times New Roman"/>
                <w:color w:val="000000"/>
                <w:lang w:val="uk-UA" w:eastAsia="uk-UA"/>
              </w:rPr>
            </w:pPr>
            <w:r w:rsidRPr="00BA5635">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r w:rsidR="0044752D" w:rsidRPr="00BA5635" w:rsidTr="0004670F">
        <w:trPr>
          <w:trHeight w:val="280"/>
        </w:trPr>
        <w:tc>
          <w:tcPr>
            <w:tcW w:w="3183" w:type="dxa"/>
            <w:tcBorders>
              <w:top w:val="single" w:sz="4" w:space="0" w:color="000000"/>
              <w:left w:val="single" w:sz="4" w:space="0" w:color="000000"/>
              <w:bottom w:val="single" w:sz="4" w:space="0" w:color="000000"/>
              <w:right w:val="single" w:sz="4" w:space="0" w:color="000000"/>
            </w:tcBorders>
          </w:tcPr>
          <w:p w:rsidR="0044752D" w:rsidRPr="00253702" w:rsidRDefault="00253702" w:rsidP="00BA5635">
            <w:pPr>
              <w:rPr>
                <w:rFonts w:eastAsia="Times New Roman"/>
                <w:color w:val="000000"/>
                <w:lang w:val="uk-UA" w:eastAsia="uk-UA"/>
              </w:rPr>
            </w:pPr>
            <w:r>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1604"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c>
          <w:tcPr>
            <w:tcW w:w="2835" w:type="dxa"/>
            <w:tcBorders>
              <w:top w:val="single" w:sz="4" w:space="0" w:color="000000"/>
              <w:left w:val="single" w:sz="4" w:space="0" w:color="000000"/>
              <w:bottom w:val="single" w:sz="4" w:space="0" w:color="000000"/>
              <w:right w:val="single" w:sz="4" w:space="0" w:color="000000"/>
            </w:tcBorders>
          </w:tcPr>
          <w:p w:rsidR="0044752D" w:rsidRPr="00BA5635" w:rsidRDefault="0044752D" w:rsidP="00BA5635">
            <w:pPr>
              <w:jc w:val="center"/>
              <w:rPr>
                <w:rFonts w:eastAsia="Times New Roman"/>
                <w:color w:val="000000"/>
                <w:lang w:val="uk-UA" w:eastAsia="uk-UA"/>
              </w:rPr>
            </w:pPr>
          </w:p>
        </w:tc>
      </w:tr>
    </w:tbl>
    <w:p w:rsidR="00BA5635" w:rsidRPr="00BA5635" w:rsidRDefault="00BA5635" w:rsidP="00BA5635">
      <w:pPr>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Times New Roman"/>
          <w:color w:val="000000"/>
          <w:lang w:val="uk-UA" w:eastAsia="uk-UA"/>
        </w:rPr>
        <w:t xml:space="preserve">5.3.4. </w:t>
      </w:r>
      <w:r w:rsidRPr="00BA5635">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w:t>
      </w:r>
      <w:r w:rsidR="0004670F">
        <w:rPr>
          <w:rFonts w:eastAsia="Calibri" w:cs="Calibri"/>
          <w:color w:val="000000"/>
          <w:lang w:val="uk-UA" w:eastAsia="ru-RU"/>
        </w:rPr>
        <w:t>но до п. 5.2.1.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A5635" w:rsidRPr="00BA5635" w:rsidRDefault="00BA5635" w:rsidP="00BA5635">
      <w:pPr>
        <w:jc w:val="both"/>
        <w:rPr>
          <w:rFonts w:eastAsia="Times New Roman"/>
          <w:lang w:val="uk-UA"/>
        </w:rPr>
      </w:pPr>
      <w:r w:rsidRPr="00BA5635">
        <w:rPr>
          <w:rFonts w:eastAsia="Times New Roman"/>
          <w:color w:val="000000"/>
          <w:lang w:val="uk-UA" w:eastAsia="uk-UA"/>
        </w:rPr>
        <w:t xml:space="preserve">5.5. </w:t>
      </w:r>
      <w:r w:rsidRPr="00BA5635">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6. Відповідальність Сторін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6.1.</w:t>
      </w:r>
      <w:r w:rsidRPr="00BA5635">
        <w:rPr>
          <w:rFonts w:ascii="Arial" w:eastAsia="Arial" w:hAnsi="Arial" w:cs="Arial"/>
          <w:color w:val="000000"/>
          <w:sz w:val="20"/>
          <w:szCs w:val="20"/>
          <w:lang w:val="uk-UA" w:eastAsia="uk-UA"/>
        </w:rPr>
        <w:t xml:space="preserve"> </w:t>
      </w:r>
      <w:r w:rsidRPr="00BA5635">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6.3. Виконавець</w:t>
      </w:r>
      <w:r w:rsidRPr="00BA5635">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w:t>
      </w:r>
      <w:r w:rsidRPr="00BA5635">
        <w:rPr>
          <w:rFonts w:eastAsia="Times New Roman"/>
          <w:color w:val="000000"/>
          <w:lang w:val="uk-UA" w:eastAsia="uk-UA"/>
        </w:rPr>
        <w:lastRenderedPageBreak/>
        <w:t>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color w:val="000000"/>
          <w:lang w:val="uk-UA" w:eastAsia="uk-UA"/>
        </w:rPr>
      </w:pPr>
      <w:r w:rsidRPr="00BA5635">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7. Обставини непереборної сили (Форс-мажор)</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8. Конфіденційність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color w:val="000000"/>
          <w:lang w:val="uk-UA" w:eastAsia="uk-UA"/>
        </w:rPr>
      </w:pPr>
      <w:r w:rsidRPr="00BA5635">
        <w:rPr>
          <w:rFonts w:eastAsia="Times New Roman"/>
          <w:color w:val="000000"/>
          <w:lang w:val="uk-UA" w:eastAsia="uk-UA"/>
        </w:rPr>
        <w:t>8.2. Сторони зобов’язуються не розголошувати конфіденційну інформацію будь-яким чином.</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color w:val="000000"/>
          <w:lang w:val="uk-UA" w:eastAsia="uk-UA"/>
        </w:rPr>
        <w:t>8.4.</w:t>
      </w:r>
      <w:r w:rsidRPr="00BA5635">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w:t>
      </w:r>
      <w:r w:rsidRPr="00BA5635">
        <w:rPr>
          <w:rFonts w:eastAsia="Times New Roman"/>
          <w:lang w:val="uk-UA"/>
        </w:rPr>
        <w:lastRenderedPageBreak/>
        <w:t>визначається згідно законодавства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9. Вирішення спорів</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 10. Строк дії  та умови розірвання Договору</w:t>
      </w:r>
    </w:p>
    <w:p w:rsidR="00BA5635" w:rsidRPr="00BA5635" w:rsidRDefault="00BA5635" w:rsidP="00BA5635">
      <w:pPr>
        <w:jc w:val="both"/>
        <w:rPr>
          <w:rFonts w:eastAsia="Times New Roman"/>
          <w:color w:val="000000"/>
          <w:lang w:val="uk-UA" w:eastAsia="uk-UA"/>
        </w:rPr>
      </w:pPr>
      <w:r w:rsidRPr="009D5C3F">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sidRPr="009D5C3F">
        <w:rPr>
          <w:rFonts w:eastAsia="Times New Roman"/>
          <w:lang w:val="uk-UA"/>
        </w:rPr>
        <w:t xml:space="preserve"> </w:t>
      </w:r>
      <w:r w:rsidRPr="009D5C3F">
        <w:rPr>
          <w:rFonts w:eastAsia="Times New Roman"/>
          <w:i/>
          <w:color w:val="121212"/>
          <w:sz w:val="20"/>
          <w:szCs w:val="20"/>
          <w:lang w:val="uk-UA" w:eastAsia="ru-RU"/>
        </w:rPr>
        <w:t xml:space="preserve"> (заповнюється Замовником при підписанні Договору)</w:t>
      </w:r>
      <w:r w:rsidRPr="009D5C3F">
        <w:rPr>
          <w:rFonts w:eastAsia="Times New Roman"/>
          <w:color w:val="000000"/>
          <w:lang w:val="uk-UA" w:eastAsia="uk-UA"/>
        </w:rPr>
        <w:t xml:space="preserve"> включно.</w:t>
      </w:r>
      <w:r w:rsidRPr="00BA5635">
        <w:rPr>
          <w:rFonts w:eastAsia="Times New Roman"/>
          <w:color w:val="000000"/>
          <w:lang w:val="uk-UA" w:eastAsia="uk-UA"/>
        </w:rPr>
        <w:t xml:space="preserve"> </w:t>
      </w:r>
    </w:p>
    <w:p w:rsidR="00BA5635" w:rsidRPr="00BA5635" w:rsidRDefault="00BA5635" w:rsidP="00BA5635">
      <w:pPr>
        <w:shd w:val="clear" w:color="auto" w:fill="FFFFFF"/>
        <w:jc w:val="both"/>
        <w:rPr>
          <w:rFonts w:eastAsia="Times New Roman"/>
          <w:lang w:val="uk-UA"/>
        </w:rPr>
      </w:pPr>
      <w:r w:rsidRPr="00BA5635">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10.6. Замовник має право </w:t>
      </w:r>
      <w:r w:rsidRPr="00BA5635">
        <w:rPr>
          <w:rFonts w:eastAsia="Calibri" w:cs="Calibri"/>
          <w:color w:val="000000"/>
          <w:lang w:val="uk-UA" w:eastAsia="uk-UA"/>
        </w:rPr>
        <w:t xml:space="preserve">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11. Прикінцеві положення</w:t>
      </w:r>
    </w:p>
    <w:p w:rsidR="00BA5635" w:rsidRPr="00BA5635" w:rsidRDefault="00BA5635" w:rsidP="00BA5635">
      <w:pPr>
        <w:widowControl w:val="0"/>
        <w:shd w:val="clear" w:color="auto" w:fill="FFFFFF"/>
        <w:tabs>
          <w:tab w:val="left" w:pos="454"/>
        </w:tabs>
        <w:adjustRightInd w:val="0"/>
        <w:jc w:val="both"/>
        <w:rPr>
          <w:rFonts w:eastAsia="Times New Roman"/>
          <w:lang w:val="uk-UA"/>
        </w:rPr>
      </w:pPr>
      <w:r w:rsidRPr="00BA5635">
        <w:rPr>
          <w:rFonts w:eastAsia="Times New Roman"/>
          <w:bCs/>
          <w:lang w:val="uk-UA"/>
        </w:rPr>
        <w:t xml:space="preserve">11.1. Сторони несуть повну відповідальність за правильність вказаних ними у цьому Договорі </w:t>
      </w:r>
      <w:r w:rsidRPr="00BA5635">
        <w:rPr>
          <w:rFonts w:eastAsia="Times New Roman"/>
          <w:bCs/>
          <w:lang w:val="uk-UA"/>
        </w:rPr>
        <w:lastRenderedPageBreak/>
        <w:t xml:space="preserve">реквізитів та зобов’язуються своєчасно у письмовій формі повідомляти одна одну про </w:t>
      </w:r>
      <w:r w:rsidRPr="00BA5635">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BA5635">
        <w:rPr>
          <w:rFonts w:eastAsia="Times New Roman"/>
          <w:bCs/>
          <w:lang w:val="uk-UA"/>
        </w:rPr>
        <w:t>.</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BA5635" w:rsidRPr="00BA5635" w:rsidRDefault="00BA5635" w:rsidP="00BA5635">
      <w:pPr>
        <w:shd w:val="clear" w:color="auto" w:fill="FFFFFF"/>
        <w:jc w:val="both"/>
        <w:rPr>
          <w:rFonts w:eastAsia="Times New Roman"/>
          <w:lang w:val="uk-UA"/>
        </w:rPr>
      </w:pPr>
      <w:r w:rsidRPr="00BA5635">
        <w:rPr>
          <w:rFonts w:eastAsia="Times New Roman"/>
          <w:lang w:val="uk-UA"/>
        </w:rPr>
        <w:t>11.3. Цей Договір укладається і підписується у 2 (двох) оригінальних примірниках, що мають однакову юридичну силу – по одному для кожної зі Сторін.</w:t>
      </w:r>
    </w:p>
    <w:p w:rsidR="00BA5635" w:rsidRPr="00BA5635" w:rsidRDefault="00BA5635" w:rsidP="00BA5635">
      <w:pPr>
        <w:shd w:val="clear" w:color="auto" w:fill="FFFFFF"/>
        <w:jc w:val="both"/>
        <w:rPr>
          <w:rFonts w:eastAsia="Times New Roman"/>
          <w:lang w:val="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12. Додатки</w:t>
      </w:r>
    </w:p>
    <w:p w:rsidR="00BA5635" w:rsidRPr="00BA5635" w:rsidRDefault="00BA5635" w:rsidP="00BA5635">
      <w:pPr>
        <w:jc w:val="both"/>
        <w:rPr>
          <w:rFonts w:eastAsia="Times New Roman"/>
          <w:b/>
          <w:color w:val="000000"/>
          <w:lang w:val="uk-UA" w:eastAsia="uk-UA"/>
        </w:rPr>
      </w:pPr>
      <w:r w:rsidRPr="00BA5635">
        <w:rPr>
          <w:rFonts w:eastAsia="MS Mincho"/>
          <w:lang w:val="uk-UA"/>
        </w:rPr>
        <w:tab/>
        <w:t>Невід’ємними частинами цього Договору є:</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№1 «Форма Акту наданих послуг за місяць</w:t>
      </w:r>
      <w:r>
        <w:rPr>
          <w:rFonts w:eastAsia="Times New Roman"/>
          <w:color w:val="000000"/>
          <w:lang w:val="uk-UA" w:eastAsia="uk-UA"/>
        </w:rPr>
        <w:t xml:space="preserve"> (Акт № 1)</w:t>
      </w:r>
      <w:r w:rsidRPr="00BA5635">
        <w:rPr>
          <w:rFonts w:eastAsia="Times New Roman"/>
          <w:color w:val="000000"/>
          <w:lang w:val="uk-UA" w:eastAsia="uk-UA"/>
        </w:rPr>
        <w:t>».</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№2 «Форма Акту погашення заборгованості</w:t>
      </w:r>
      <w:r>
        <w:rPr>
          <w:rFonts w:eastAsia="Times New Roman"/>
          <w:color w:val="000000"/>
          <w:lang w:val="uk-UA" w:eastAsia="uk-UA"/>
        </w:rPr>
        <w:t xml:space="preserve"> (Акт № 2)</w:t>
      </w:r>
      <w:r w:rsidRPr="00BA5635">
        <w:rPr>
          <w:rFonts w:eastAsia="Times New Roman"/>
          <w:color w:val="000000"/>
          <w:lang w:val="uk-UA" w:eastAsia="uk-UA"/>
        </w:rPr>
        <w:t>».</w:t>
      </w:r>
    </w:p>
    <w:p w:rsidR="00BA5635" w:rsidRPr="00BA5635" w:rsidRDefault="00BA5635" w:rsidP="00BA5635">
      <w:pPr>
        <w:numPr>
          <w:ilvl w:val="0"/>
          <w:numId w:val="32"/>
        </w:numPr>
        <w:contextualSpacing/>
        <w:rPr>
          <w:rFonts w:eastAsia="Times New Roman"/>
          <w:color w:val="000000"/>
          <w:lang w:val="uk-UA" w:eastAsia="uk-UA"/>
        </w:rPr>
      </w:pPr>
      <w:r w:rsidRPr="00BA5635">
        <w:rPr>
          <w:rFonts w:eastAsia="Times New Roman"/>
          <w:color w:val="000000"/>
          <w:lang w:val="uk-UA" w:eastAsia="uk-UA"/>
        </w:rPr>
        <w:t>Додаток №3 «Форма Акту погашення заборгованості</w:t>
      </w:r>
      <w:r>
        <w:rPr>
          <w:rFonts w:eastAsia="Times New Roman"/>
          <w:color w:val="000000"/>
          <w:lang w:val="uk-UA" w:eastAsia="uk-UA"/>
        </w:rPr>
        <w:t xml:space="preserve"> (Акт № 3)</w:t>
      </w:r>
      <w:r w:rsidRPr="00BA5635">
        <w:rPr>
          <w:rFonts w:eastAsia="Times New Roman"/>
          <w:color w:val="000000"/>
          <w:lang w:val="uk-UA" w:eastAsia="uk-UA"/>
        </w:rPr>
        <w:t>».</w:t>
      </w:r>
    </w:p>
    <w:p w:rsidR="00BA5635" w:rsidRPr="00BA5635" w:rsidRDefault="00BA5635" w:rsidP="00BA5635">
      <w:pPr>
        <w:numPr>
          <w:ilvl w:val="0"/>
          <w:numId w:val="32"/>
        </w:numPr>
        <w:tabs>
          <w:tab w:val="left" w:pos="567"/>
        </w:tabs>
        <w:rPr>
          <w:rFonts w:eastAsia="Times New Roman"/>
          <w:color w:val="000000"/>
          <w:lang w:val="uk-UA" w:eastAsia="uk-UA"/>
        </w:rPr>
      </w:pPr>
      <w:r w:rsidRPr="00BA5635">
        <w:rPr>
          <w:rFonts w:eastAsia="Times New Roman"/>
          <w:color w:val="000000"/>
          <w:lang w:val="uk-UA" w:eastAsia="uk-UA"/>
        </w:rPr>
        <w:t>Додаток №4 «Форма Акту наданих послуг</w:t>
      </w:r>
      <w:r>
        <w:rPr>
          <w:rFonts w:eastAsia="Times New Roman"/>
          <w:color w:val="000000"/>
          <w:lang w:val="uk-UA" w:eastAsia="uk-UA"/>
        </w:rPr>
        <w:t xml:space="preserve"> (Акт № 4)</w:t>
      </w:r>
      <w:r w:rsidRPr="00BA5635">
        <w:rPr>
          <w:rFonts w:eastAsia="Times New Roman"/>
          <w:color w:val="000000"/>
          <w:lang w:val="uk-UA" w:eastAsia="uk-UA"/>
        </w:rPr>
        <w:t>».</w:t>
      </w:r>
    </w:p>
    <w:p w:rsidR="00BA5635" w:rsidRPr="00BA5635" w:rsidRDefault="00BA5635" w:rsidP="00BA5635">
      <w:pPr>
        <w:tabs>
          <w:tab w:val="left" w:pos="567"/>
        </w:tabs>
        <w:rPr>
          <w:rFonts w:eastAsia="Times New Roman"/>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416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Default="00BA5635" w:rsidP="00BA5635">
            <w:pPr>
              <w:jc w:val="both"/>
              <w:rPr>
                <w:rFonts w:eastAsia="MS Mincho"/>
                <w:bCs/>
                <w:lang w:val="uk-UA"/>
              </w:rPr>
            </w:pPr>
            <w:r w:rsidRPr="00BA5635">
              <w:rPr>
                <w:rFonts w:eastAsia="MS Mincho"/>
                <w:bCs/>
                <w:lang w:val="uk-UA"/>
              </w:rPr>
              <w:t>код банку 300001</w:t>
            </w:r>
          </w:p>
          <w:p w:rsidR="00E10E3C" w:rsidRPr="00BA5635" w:rsidRDefault="00E10E3C" w:rsidP="00BA5635">
            <w:pPr>
              <w:jc w:val="both"/>
              <w:rPr>
                <w:rFonts w:eastAsia="MS Mincho"/>
                <w:bCs/>
                <w:lang w:val="uk-UA"/>
              </w:rPr>
            </w:pPr>
            <w:r w:rsidRPr="00E10E3C">
              <w:rPr>
                <w:rFonts w:eastAsia="MS Mincho"/>
                <w:bCs/>
                <w:lang w:val="uk-UA"/>
              </w:rPr>
              <w:t>IBAN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Default="00BA5635" w:rsidP="00BA5635">
            <w:pPr>
              <w:jc w:val="both"/>
              <w:rPr>
                <w:rFonts w:eastAsia="MS Mincho"/>
                <w:lang w:val="uk-UA"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М. 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1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44752D" w:rsidRDefault="0044752D" w:rsidP="0044752D">
      <w:pPr>
        <w:jc w:val="center"/>
        <w:rPr>
          <w:rFonts w:eastAsia="Times New Roman"/>
          <w:b/>
          <w:color w:val="000000"/>
          <w:lang w:val="uk-UA" w:eastAsia="uk-UA"/>
        </w:rPr>
      </w:pP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E10E3C" w:rsidRPr="00BA5635" w:rsidTr="006D6C57">
        <w:trPr>
          <w:trHeight w:val="220"/>
          <w:jc w:val="center"/>
        </w:trPr>
        <w:tc>
          <w:tcPr>
            <w:tcW w:w="4563" w:type="dxa"/>
            <w:hideMark/>
          </w:tcPr>
          <w:p w:rsidR="00E10E3C" w:rsidRPr="00BA5635" w:rsidRDefault="00E10E3C" w:rsidP="006D6C57">
            <w:pPr>
              <w:spacing w:after="200" w:line="276" w:lineRule="auto"/>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E10E3C" w:rsidRPr="00BA5635" w:rsidRDefault="00E10E3C" w:rsidP="006D6C57">
            <w:pPr>
              <w:spacing w:after="200" w:line="276" w:lineRule="auto"/>
              <w:jc w:val="right"/>
              <w:rPr>
                <w:rFonts w:eastAsia="Times New Roman"/>
                <w:i/>
                <w:color w:val="000000"/>
                <w:lang w:val="uk-UA" w:eastAsia="uk-UA"/>
              </w:rPr>
            </w:pPr>
            <w:r w:rsidRPr="00BA5635">
              <w:rPr>
                <w:rFonts w:eastAsia="Times New Roman"/>
                <w:i/>
                <w:color w:val="000000"/>
                <w:lang w:val="uk-UA" w:eastAsia="uk-UA"/>
              </w:rPr>
              <w:t>____________</w:t>
            </w:r>
          </w:p>
        </w:tc>
      </w:tr>
    </w:tbl>
    <w:p w:rsidR="00E10E3C" w:rsidRPr="00BA5635" w:rsidRDefault="00E10E3C" w:rsidP="00E10E3C">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E10E3C" w:rsidRPr="00BA5635" w:rsidRDefault="00E10E3C" w:rsidP="00E10E3C">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E10E3C" w:rsidRDefault="00E10E3C" w:rsidP="00E10E3C">
      <w:pPr>
        <w:jc w:val="both"/>
        <w:rPr>
          <w:rFonts w:eastAsia="Times New Roman"/>
          <w:color w:val="000000"/>
          <w:lang w:val="uk-UA" w:eastAsia="uk-UA"/>
        </w:rPr>
      </w:pPr>
      <w:r w:rsidRPr="00BA5635">
        <w:rPr>
          <w:rFonts w:eastAsia="Times New Roman"/>
          <w:b/>
          <w:color w:val="000000"/>
          <w:lang w:val="uk-UA" w:eastAsia="uk-UA"/>
        </w:rPr>
        <w:t>У період з _________ року по _____________ року</w:t>
      </w:r>
      <w:r w:rsidRPr="00BA5635">
        <w:rPr>
          <w:rFonts w:eastAsia="Times New Roman"/>
          <w:color w:val="000000"/>
          <w:lang w:val="uk-UA" w:eastAsia="uk-UA"/>
        </w:rPr>
        <w:t xml:space="preserve"> ВИКОНАВЦЕМ надані та належним чином оформлені, а ЗАМОВНИКОМ прийняті Послуги, зазначені </w:t>
      </w:r>
      <w:r>
        <w:rPr>
          <w:rFonts w:eastAsia="Times New Roman"/>
          <w:color w:val="000000"/>
          <w:lang w:val="uk-UA" w:eastAsia="uk-UA"/>
        </w:rPr>
        <w:t>в п. 2</w:t>
      </w:r>
      <w:r w:rsidRPr="00BA5635">
        <w:rPr>
          <w:rFonts w:eastAsia="Times New Roman"/>
          <w:color w:val="000000"/>
          <w:lang w:val="uk-UA" w:eastAsia="uk-UA"/>
        </w:rPr>
        <w:t>.1. Договору:</w:t>
      </w:r>
    </w:p>
    <w:p w:rsidR="00E10E3C" w:rsidRPr="007C4CFB" w:rsidRDefault="00E10E3C" w:rsidP="00E10E3C">
      <w:pPr>
        <w:jc w:val="both"/>
        <w:rPr>
          <w:rFonts w:eastAsia="Times New Roman"/>
          <w:color w:val="000000"/>
          <w:sz w:val="16"/>
          <w:szCs w:val="16"/>
          <w:lang w:val="uk-UA" w:eastAsia="uk-UA"/>
        </w:rPr>
      </w:pPr>
    </w:p>
    <w:p w:rsidR="00E10E3C" w:rsidRPr="00A85A03" w:rsidRDefault="00E10E3C" w:rsidP="00A85A03">
      <w:pPr>
        <w:pStyle w:val="af7"/>
        <w:numPr>
          <w:ilvl w:val="1"/>
          <w:numId w:val="34"/>
        </w:numPr>
        <w:ind w:left="927"/>
        <w:jc w:val="both"/>
        <w:rPr>
          <w:rFonts w:eastAsia="Times New Roman"/>
          <w:color w:val="000000"/>
          <w:lang w:val="uk-UA" w:eastAsia="uk-UA"/>
        </w:rPr>
      </w:pPr>
      <w:r w:rsidRPr="00C26BD2">
        <w:rPr>
          <w:rFonts w:eastAsia="Times New Roman"/>
          <w:color w:val="000000"/>
          <w:lang w:val="uk-UA" w:eastAsia="uk-UA"/>
        </w:rPr>
        <w:t xml:space="preserve">За боржником ___________ </w:t>
      </w:r>
      <w:r w:rsidRPr="00C26BD2">
        <w:rPr>
          <w:rFonts w:eastAsia="Times New Roman"/>
          <w:i/>
          <w:color w:val="000000"/>
          <w:lang w:val="uk-UA" w:eastAsia="uk-UA"/>
        </w:rPr>
        <w:t xml:space="preserve">(зазначається Боржник), </w:t>
      </w:r>
      <w:r w:rsidRPr="00C26BD2">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85"/>
        <w:gridCol w:w="853"/>
        <w:gridCol w:w="1419"/>
        <w:gridCol w:w="851"/>
        <w:gridCol w:w="1417"/>
      </w:tblGrid>
      <w:tr w:rsidR="00E10E3C" w:rsidRPr="00BA5635" w:rsidTr="006D6C57">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Дата</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10E3C" w:rsidRPr="00C26BD2" w:rsidRDefault="00E10E3C" w:rsidP="006D6C57">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10E3C" w:rsidRPr="00C26BD2" w:rsidRDefault="00E10E3C" w:rsidP="006D6C57">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з ПДВ*</w:t>
            </w: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адвокат</w:t>
            </w:r>
            <w:r w:rsidRPr="00BA5635">
              <w:rPr>
                <w:rFonts w:eastAsia="Times New Roman"/>
                <w:color w:val="000000"/>
                <w:sz w:val="22"/>
                <w:szCs w:val="22"/>
                <w:lang w:val="uk-UA" w:eastAsia="uk-UA"/>
              </w:rPr>
              <w:t>)____ (____ гривень за годину без ПДВ____, крім того ПДВ* ___, з ПДВ*____)</w:t>
            </w:r>
          </w:p>
        </w:tc>
      </w:tr>
      <w:tr w:rsidR="00E10E3C" w:rsidRPr="00BA5635" w:rsidTr="006D6C57">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E10E3C" w:rsidRPr="00BA5635" w:rsidTr="006D6C57">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6D6C57">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(юрист</w:t>
            </w:r>
            <w:r w:rsidRPr="00BA5635">
              <w:rPr>
                <w:rFonts w:eastAsia="Times New Roman"/>
                <w:color w:val="000000"/>
                <w:sz w:val="22"/>
                <w:szCs w:val="22"/>
                <w:lang w:val="uk-UA" w:eastAsia="uk-UA"/>
              </w:rPr>
              <w:t>)____ (_____ гривень за годину без ПДВ____, крім того ПДВ* ___, з ПДВ*____)</w:t>
            </w:r>
          </w:p>
        </w:tc>
      </w:tr>
      <w:tr w:rsidR="00E10E3C" w:rsidRPr="00BA5635" w:rsidTr="006D6C57">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2885" w:type="dxa"/>
            <w:tcBorders>
              <w:top w:val="single" w:sz="4" w:space="0" w:color="000000"/>
              <w:left w:val="single" w:sz="4" w:space="0" w:color="auto"/>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right"/>
              <w:rPr>
                <w:rFonts w:eastAsia="Times New Roman"/>
                <w:b/>
                <w:color w:val="000000"/>
                <w:sz w:val="22"/>
                <w:szCs w:val="22"/>
                <w:lang w:val="uk-UA" w:eastAsia="uk-UA"/>
              </w:rPr>
            </w:pPr>
            <w:r w:rsidRPr="00BA5635">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bl>
    <w:p w:rsidR="00E10E3C"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w:t>
      </w:r>
      <w:r>
        <w:rPr>
          <w:rFonts w:eastAsia="Times New Roman"/>
          <w:color w:val="000000"/>
          <w:lang w:val="uk-UA" w:eastAsia="uk-UA"/>
        </w:rPr>
        <w:t xml:space="preserve">, передбачених п. 2.1 Договору про стягнення заборгованості з боржника ______________ </w:t>
      </w:r>
      <w:r w:rsidRPr="00C26BD2">
        <w:rPr>
          <w:rFonts w:eastAsia="Times New Roman"/>
          <w:i/>
          <w:color w:val="000000"/>
          <w:lang w:val="uk-UA" w:eastAsia="uk-UA"/>
        </w:rPr>
        <w:t>(зазначається Боржник)</w:t>
      </w:r>
      <w:r>
        <w:rPr>
          <w:rFonts w:eastAsia="Times New Roman"/>
          <w:color w:val="000000"/>
          <w:lang w:val="uk-UA" w:eastAsia="uk-UA"/>
        </w:rPr>
        <w:t>, Замо</w:t>
      </w:r>
      <w:r w:rsidRPr="00BA5635">
        <w:rPr>
          <w:rFonts w:eastAsia="Times New Roman"/>
          <w:color w:val="000000"/>
          <w:lang w:val="uk-UA" w:eastAsia="uk-UA"/>
        </w:rPr>
        <w:t>вник сплачує суму грошових коштів у розмірі _______ (_________) грн. без ПДВ, крім того ПДВ* _________(_______) грн, разом з ПДВ* __________(________) грн.</w:t>
      </w:r>
    </w:p>
    <w:p w:rsidR="00E10E3C" w:rsidRPr="007C4CFB" w:rsidRDefault="00E10E3C" w:rsidP="00E10E3C">
      <w:pPr>
        <w:jc w:val="both"/>
        <w:rPr>
          <w:rFonts w:eastAsia="Times New Roman"/>
          <w:color w:val="000000"/>
          <w:sz w:val="16"/>
          <w:szCs w:val="16"/>
          <w:lang w:val="uk-UA" w:eastAsia="uk-UA"/>
        </w:rPr>
      </w:pPr>
    </w:p>
    <w:p w:rsidR="00E10E3C" w:rsidRDefault="00E10E3C" w:rsidP="00E10E3C">
      <w:pPr>
        <w:jc w:val="both"/>
        <w:rPr>
          <w:rFonts w:eastAsia="Times New Roman"/>
          <w:color w:val="000000"/>
          <w:lang w:val="uk-UA" w:eastAsia="uk-UA"/>
        </w:rPr>
      </w:pPr>
      <w:r>
        <w:rPr>
          <w:rFonts w:eastAsia="Times New Roman"/>
          <w:color w:val="000000"/>
          <w:lang w:val="uk-UA" w:eastAsia="uk-UA"/>
        </w:rPr>
        <w:t>________________......</w:t>
      </w:r>
    </w:p>
    <w:p w:rsidR="00E10E3C" w:rsidRPr="007C4CFB" w:rsidRDefault="00E10E3C" w:rsidP="00E10E3C">
      <w:pPr>
        <w:jc w:val="both"/>
        <w:rPr>
          <w:rFonts w:eastAsia="Times New Roman"/>
          <w:color w:val="000000"/>
          <w:sz w:val="16"/>
          <w:szCs w:val="16"/>
          <w:lang w:val="uk-UA" w:eastAsia="uk-UA"/>
        </w:rPr>
      </w:pPr>
    </w:p>
    <w:p w:rsidR="00E10E3C" w:rsidRPr="00A85A03" w:rsidRDefault="00E10E3C" w:rsidP="00E10E3C">
      <w:pPr>
        <w:ind w:left="567"/>
        <w:jc w:val="both"/>
        <w:rPr>
          <w:rFonts w:eastAsia="Times New Roman"/>
          <w:color w:val="000000"/>
          <w:lang w:val="uk-UA" w:eastAsia="uk-UA"/>
        </w:rPr>
      </w:pPr>
      <w:r>
        <w:rPr>
          <w:rFonts w:eastAsia="Times New Roman"/>
          <w:color w:val="000000"/>
          <w:lang w:val="uk-UA" w:eastAsia="uk-UA"/>
        </w:rPr>
        <w:t>1.3.</w:t>
      </w:r>
      <w:r w:rsidRPr="008E0A42">
        <w:rPr>
          <w:rFonts w:eastAsia="Times New Roman"/>
          <w:color w:val="000000"/>
          <w:lang w:val="uk-UA" w:eastAsia="uk-UA"/>
        </w:rPr>
        <w:t xml:space="preserve"> За боржником ___________ </w:t>
      </w:r>
      <w:r w:rsidRPr="008E0A42">
        <w:rPr>
          <w:rFonts w:eastAsia="Times New Roman"/>
          <w:i/>
          <w:color w:val="000000"/>
          <w:lang w:val="uk-UA" w:eastAsia="uk-UA"/>
        </w:rPr>
        <w:t xml:space="preserve">(зазначається Боржник), </w:t>
      </w:r>
      <w:r w:rsidRPr="008E0A42">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2"/>
        <w:gridCol w:w="33"/>
        <w:gridCol w:w="21"/>
        <w:gridCol w:w="24"/>
        <w:gridCol w:w="827"/>
        <w:gridCol w:w="56"/>
        <w:gridCol w:w="92"/>
        <w:gridCol w:w="2885"/>
        <w:gridCol w:w="853"/>
        <w:gridCol w:w="1419"/>
        <w:gridCol w:w="851"/>
        <w:gridCol w:w="1417"/>
      </w:tblGrid>
      <w:tr w:rsidR="00E10E3C" w:rsidRPr="00BA5635" w:rsidTr="006D6C57">
        <w:trPr>
          <w:trHeight w:val="299"/>
        </w:trPr>
        <w:tc>
          <w:tcPr>
            <w:tcW w:w="1335"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Дата</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E10E3C" w:rsidRPr="00C26BD2" w:rsidRDefault="00E10E3C" w:rsidP="006D6C57">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E10E3C" w:rsidRPr="00C26BD2" w:rsidRDefault="00E10E3C" w:rsidP="006D6C57">
            <w:pPr>
              <w:spacing w:line="240" w:lineRule="atLeast"/>
              <w:contextualSpacing/>
              <w:jc w:val="center"/>
              <w:rPr>
                <w:rFonts w:eastAsia="Times New Roman"/>
                <w:color w:val="000000"/>
                <w:sz w:val="22"/>
                <w:szCs w:val="22"/>
                <w:lang w:val="uk-UA" w:eastAsia="uk-UA"/>
              </w:rPr>
            </w:pPr>
            <w:r w:rsidRPr="00C26BD2">
              <w:rPr>
                <w:rFonts w:eastAsia="Times New Roman"/>
                <w:color w:val="000000"/>
                <w:sz w:val="22"/>
                <w:szCs w:val="22"/>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E10E3C" w:rsidRPr="00BA5635" w:rsidRDefault="00E10E3C" w:rsidP="006D6C57">
            <w:pPr>
              <w:spacing w:line="240" w:lineRule="atLeast"/>
              <w:contextualSpacing/>
              <w:jc w:val="center"/>
              <w:rPr>
                <w:rFonts w:eastAsia="Times New Roman"/>
                <w:color w:val="000000"/>
                <w:sz w:val="22"/>
                <w:szCs w:val="22"/>
                <w:lang w:val="uk-UA" w:eastAsia="uk-UA"/>
              </w:rPr>
            </w:pPr>
            <w:r w:rsidRPr="00BA5635">
              <w:rPr>
                <w:rFonts w:eastAsia="Times New Roman"/>
                <w:color w:val="000000"/>
                <w:sz w:val="22"/>
                <w:szCs w:val="22"/>
                <w:lang w:val="uk-UA" w:eastAsia="uk-UA"/>
              </w:rPr>
              <w:t>Сума, грн., з ПДВ*</w:t>
            </w: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w:t>
            </w:r>
            <w:r>
              <w:rPr>
                <w:rFonts w:eastAsia="Times New Roman"/>
                <w:color w:val="000000"/>
                <w:sz w:val="22"/>
                <w:szCs w:val="22"/>
                <w:lang w:val="uk-UA" w:eastAsia="uk-UA"/>
              </w:rPr>
              <w:t>адвокат</w:t>
            </w:r>
            <w:r w:rsidRPr="00BA5635">
              <w:rPr>
                <w:rFonts w:eastAsia="Times New Roman"/>
                <w:color w:val="000000"/>
                <w:sz w:val="22"/>
                <w:szCs w:val="22"/>
                <w:lang w:val="uk-UA" w:eastAsia="uk-UA"/>
              </w:rPr>
              <w:t>)____ (____ гривень за годину без ПДВ____, крім того ПДВ* ___, з ПДВ*____)</w:t>
            </w:r>
          </w:p>
        </w:tc>
      </w:tr>
      <w:tr w:rsidR="00E10E3C" w:rsidRPr="00BA5635" w:rsidTr="006D6C57">
        <w:trPr>
          <w:trHeight w:val="20"/>
        </w:trPr>
        <w:tc>
          <w:tcPr>
            <w:tcW w:w="1356"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sz w:val="22"/>
                <w:szCs w:val="22"/>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b/>
                <w:color w:val="000000"/>
                <w:lang w:val="uk-UA" w:eastAsia="uk-UA"/>
              </w:rPr>
            </w:pPr>
            <w:r w:rsidRPr="00BA5635">
              <w:rPr>
                <w:rFonts w:eastAsia="Times New Roman"/>
                <w:color w:val="000000"/>
                <w:sz w:val="22"/>
                <w:szCs w:val="22"/>
                <w:lang w:val="uk-UA" w:eastAsia="uk-UA"/>
              </w:rPr>
              <w:t>Представник (адвокат)____ (____ гривень за годину без ПДВ____, крім того ПДВ* ___, з ПДВ*____)</w:t>
            </w:r>
          </w:p>
        </w:tc>
      </w:tr>
      <w:tr w:rsidR="00E10E3C" w:rsidRPr="00BA5635" w:rsidTr="006D6C57">
        <w:trPr>
          <w:trHeight w:val="20"/>
        </w:trPr>
        <w:tc>
          <w:tcPr>
            <w:tcW w:w="1302"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w:t>
            </w:r>
            <w:r>
              <w:rPr>
                <w:rFonts w:eastAsia="Times New Roman"/>
                <w:color w:val="000000"/>
                <w:sz w:val="22"/>
                <w:szCs w:val="22"/>
                <w:lang w:val="uk-UA" w:eastAsia="uk-UA"/>
              </w:rPr>
              <w:t>_</w:t>
            </w:r>
            <w:r w:rsidRPr="00BA5635">
              <w:rPr>
                <w:rFonts w:eastAsia="Times New Roman"/>
                <w:color w:val="000000"/>
                <w:sz w:val="22"/>
                <w:szCs w:val="22"/>
                <w:lang w:val="uk-UA" w:eastAsia="uk-UA"/>
              </w:rPr>
              <w:t>_ гривень за годину без ПДВ____, крім того ПДВ* ___, з ПДВ*____)</w:t>
            </w:r>
          </w:p>
        </w:tc>
      </w:tr>
      <w:tr w:rsidR="00E10E3C" w:rsidRPr="00BA5635" w:rsidTr="006D6C57">
        <w:trPr>
          <w:trHeight w:val="20"/>
        </w:trPr>
        <w:tc>
          <w:tcPr>
            <w:tcW w:w="1335"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w:t>
            </w:r>
            <w:r w:rsidRPr="00BA5635">
              <w:rPr>
                <w:rFonts w:eastAsia="Times New Roman"/>
                <w:color w:val="000000"/>
                <w:sz w:val="22"/>
                <w:szCs w:val="22"/>
                <w:lang w:val="uk-UA" w:eastAsia="uk-UA"/>
              </w:rPr>
              <w:t>адвокат)____ (____ гривень за годину без ПДВ____, крім того ПДВ* ___, з ПДВ*____)</w:t>
            </w: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b/>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r>
              <w:rPr>
                <w:rFonts w:eastAsia="Times New Roman"/>
                <w:color w:val="000000"/>
                <w:sz w:val="22"/>
                <w:szCs w:val="22"/>
                <w:lang w:val="uk-UA" w:eastAsia="uk-UA"/>
              </w:rPr>
              <w:t>Представник (юрист</w:t>
            </w:r>
            <w:r w:rsidRPr="00BA5635">
              <w:rPr>
                <w:rFonts w:eastAsia="Times New Roman"/>
                <w:color w:val="000000"/>
                <w:sz w:val="22"/>
                <w:szCs w:val="22"/>
                <w:lang w:val="uk-UA" w:eastAsia="uk-UA"/>
              </w:rPr>
              <w:t>)____ (_____ гривень за годину без ПДВ____, крім того ПДВ* ___, з ПДВ*____)</w:t>
            </w:r>
          </w:p>
        </w:tc>
      </w:tr>
      <w:tr w:rsidR="00E10E3C" w:rsidRPr="00BA5635" w:rsidTr="006D6C57">
        <w:trPr>
          <w:trHeight w:val="20"/>
        </w:trPr>
        <w:tc>
          <w:tcPr>
            <w:tcW w:w="1380" w:type="dxa"/>
            <w:gridSpan w:val="4"/>
            <w:tcBorders>
              <w:top w:val="single" w:sz="4" w:space="0" w:color="000000"/>
              <w:left w:val="single" w:sz="4" w:space="0" w:color="000000"/>
              <w:bottom w:val="single" w:sz="4" w:space="0" w:color="000000"/>
              <w:right w:val="single" w:sz="4" w:space="0" w:color="auto"/>
            </w:tcBorders>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975" w:type="dxa"/>
            <w:gridSpan w:val="3"/>
            <w:tcBorders>
              <w:top w:val="single" w:sz="4" w:space="0" w:color="000000"/>
              <w:left w:val="single" w:sz="4" w:space="0" w:color="auto"/>
              <w:bottom w:val="single" w:sz="4" w:space="0" w:color="000000"/>
              <w:right w:val="single" w:sz="4" w:space="0" w:color="auto"/>
            </w:tcBorders>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2885" w:type="dxa"/>
            <w:tcBorders>
              <w:top w:val="single" w:sz="4" w:space="0" w:color="000000"/>
              <w:left w:val="single" w:sz="4" w:space="0" w:color="auto"/>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sz w:val="22"/>
                <w:szCs w:val="22"/>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rPr>
                <w:rFonts w:eastAsia="Times New Roman"/>
                <w:color w:val="000000"/>
                <w:sz w:val="22"/>
                <w:szCs w:val="22"/>
                <w:lang w:val="uk-UA" w:eastAsia="uk-UA"/>
              </w:rPr>
            </w:pPr>
            <w:r w:rsidRPr="00BA5635">
              <w:rPr>
                <w:rFonts w:eastAsia="Times New Roman"/>
                <w:b/>
                <w:color w:val="000000"/>
                <w:sz w:val="22"/>
                <w:szCs w:val="22"/>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r w:rsidR="00E10E3C" w:rsidRPr="00BA5635" w:rsidTr="006D6C57">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E10E3C" w:rsidRPr="00BA5635" w:rsidRDefault="00E10E3C" w:rsidP="006D6C57">
            <w:pPr>
              <w:spacing w:line="240" w:lineRule="atLeast"/>
              <w:contextualSpacing/>
              <w:jc w:val="right"/>
              <w:rPr>
                <w:rFonts w:eastAsia="Times New Roman"/>
                <w:b/>
                <w:color w:val="000000"/>
                <w:sz w:val="22"/>
                <w:szCs w:val="22"/>
                <w:lang w:val="uk-UA" w:eastAsia="uk-UA"/>
              </w:rPr>
            </w:pPr>
            <w:r w:rsidRPr="00BA5635">
              <w:rPr>
                <w:rFonts w:eastAsia="Times New Roman"/>
                <w:b/>
                <w:color w:val="000000"/>
                <w:sz w:val="22"/>
                <w:szCs w:val="22"/>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E10E3C" w:rsidRPr="00BA5635" w:rsidRDefault="00E10E3C" w:rsidP="006D6C57">
            <w:pPr>
              <w:spacing w:line="240" w:lineRule="atLeast"/>
              <w:contextualSpacing/>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E10E3C" w:rsidRPr="00C26BD2" w:rsidRDefault="00E10E3C" w:rsidP="006D6C57">
            <w:pPr>
              <w:spacing w:line="240" w:lineRule="atLeast"/>
              <w:contextualSpacing/>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E10E3C" w:rsidRPr="00C26BD2" w:rsidRDefault="00E10E3C" w:rsidP="006D6C57">
            <w:pPr>
              <w:spacing w:line="240" w:lineRule="atLeast"/>
              <w:contextualSpacing/>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E10E3C" w:rsidRPr="00BA5635" w:rsidRDefault="00E10E3C" w:rsidP="006D6C57">
            <w:pPr>
              <w:spacing w:line="240" w:lineRule="atLeast"/>
              <w:contextualSpacing/>
              <w:rPr>
                <w:rFonts w:eastAsia="Times New Roman"/>
                <w:color w:val="000000"/>
                <w:lang w:val="uk-UA" w:eastAsia="uk-UA"/>
              </w:rPr>
            </w:pPr>
          </w:p>
        </w:tc>
      </w:tr>
    </w:tbl>
    <w:p w:rsidR="00E10E3C"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w:t>
      </w:r>
      <w:r>
        <w:rPr>
          <w:rFonts w:eastAsia="Times New Roman"/>
          <w:color w:val="000000"/>
          <w:lang w:val="uk-UA" w:eastAsia="uk-UA"/>
        </w:rPr>
        <w:t xml:space="preserve">, передбачених п. 2.1 Договору про стягнення заборгованості з боржника ______________ </w:t>
      </w:r>
      <w:r w:rsidRPr="00C26BD2">
        <w:rPr>
          <w:rFonts w:eastAsia="Times New Roman"/>
          <w:i/>
          <w:color w:val="000000"/>
          <w:lang w:val="uk-UA" w:eastAsia="uk-UA"/>
        </w:rPr>
        <w:t>(зазначається Боржник)</w:t>
      </w:r>
      <w:r>
        <w:rPr>
          <w:rFonts w:eastAsia="Times New Roman"/>
          <w:color w:val="000000"/>
          <w:lang w:val="uk-UA" w:eastAsia="uk-UA"/>
        </w:rPr>
        <w:t>, Замо</w:t>
      </w:r>
      <w:r w:rsidRPr="00BA5635">
        <w:rPr>
          <w:rFonts w:eastAsia="Times New Roman"/>
          <w:color w:val="000000"/>
          <w:lang w:val="uk-UA" w:eastAsia="uk-UA"/>
        </w:rPr>
        <w:t>вник сплачує суму грошових коштів у розмірі _______ (_________) грн. без ПДВ, крім того ПДВ* _________(_______) грн, разом з ПДВ* __________(________) грн.</w:t>
      </w:r>
    </w:p>
    <w:p w:rsidR="00E10E3C" w:rsidRPr="007C4CFB" w:rsidRDefault="00E10E3C" w:rsidP="00E10E3C">
      <w:pPr>
        <w:jc w:val="both"/>
        <w:rPr>
          <w:rFonts w:eastAsia="Times New Roman"/>
          <w:color w:val="000000"/>
          <w:sz w:val="16"/>
          <w:szCs w:val="16"/>
          <w:lang w:val="uk-UA" w:eastAsia="uk-UA"/>
        </w:rPr>
      </w:pP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E10E3C" w:rsidRPr="00F60624" w:rsidRDefault="00E10E3C" w:rsidP="00E10E3C">
      <w:pPr>
        <w:jc w:val="both"/>
        <w:rPr>
          <w:rFonts w:eastAsia="Times New Roman"/>
          <w:color w:val="000000"/>
          <w:lang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10E3C" w:rsidRPr="00F60624" w:rsidRDefault="00E10E3C" w:rsidP="00E10E3C">
      <w:pPr>
        <w:jc w:val="both"/>
        <w:rPr>
          <w:rFonts w:eastAsia="Times New Roman"/>
          <w:color w:val="000000"/>
          <w:lang w:eastAsia="uk-UA"/>
        </w:rPr>
      </w:pPr>
    </w:p>
    <w:tbl>
      <w:tblPr>
        <w:tblW w:w="0" w:type="auto"/>
        <w:tblInd w:w="108" w:type="dxa"/>
        <w:tblLook w:val="01E0" w:firstRow="1" w:lastRow="1" w:firstColumn="1" w:lastColumn="1" w:noHBand="0" w:noVBand="0"/>
      </w:tblPr>
      <w:tblGrid>
        <w:gridCol w:w="4820"/>
        <w:gridCol w:w="4926"/>
      </w:tblGrid>
      <w:tr w:rsidR="00E10E3C" w:rsidRPr="00BA5635" w:rsidTr="006D6C57">
        <w:trPr>
          <w:trHeight w:val="401"/>
        </w:trPr>
        <w:tc>
          <w:tcPr>
            <w:tcW w:w="4820" w:type="dxa"/>
            <w:vAlign w:val="center"/>
            <w:hideMark/>
          </w:tcPr>
          <w:p w:rsidR="00E10E3C" w:rsidRPr="00BA5635" w:rsidRDefault="00E10E3C" w:rsidP="006D6C57">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E10E3C" w:rsidRPr="00BA5635" w:rsidRDefault="00E10E3C" w:rsidP="006D6C57">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E10E3C" w:rsidRPr="00BA5635" w:rsidTr="006D6C57">
        <w:trPr>
          <w:trHeight w:val="401"/>
        </w:trPr>
        <w:tc>
          <w:tcPr>
            <w:tcW w:w="4820" w:type="dxa"/>
            <w:vAlign w:val="center"/>
          </w:tcPr>
          <w:p w:rsidR="00E10E3C" w:rsidRPr="007C4CFB" w:rsidRDefault="00E10E3C" w:rsidP="006D6C57">
            <w:pPr>
              <w:widowControl w:val="0"/>
              <w:rPr>
                <w:rFonts w:eastAsia="Times New Roman"/>
                <w:b/>
                <w:color w:val="000000"/>
                <w:sz w:val="16"/>
                <w:szCs w:val="16"/>
                <w:lang w:val="uk-UA" w:eastAsia="ru-RU"/>
              </w:rPr>
            </w:pPr>
          </w:p>
          <w:p w:rsidR="00E10E3C" w:rsidRPr="00BA5635" w:rsidRDefault="00E10E3C" w:rsidP="006D6C57">
            <w:pPr>
              <w:widowControl w:val="0"/>
              <w:jc w:val="center"/>
              <w:rPr>
                <w:rFonts w:eastAsia="Times New Roman"/>
                <w:b/>
                <w:color w:val="000000"/>
                <w:sz w:val="20"/>
                <w:szCs w:val="20"/>
                <w:lang w:val="uk-UA" w:eastAsia="ru-RU"/>
              </w:rPr>
            </w:pPr>
            <w:r w:rsidRPr="00BA5635">
              <w:rPr>
                <w:rFonts w:eastAsia="Times New Roman"/>
                <w:b/>
                <w:color w:val="000000"/>
                <w:sz w:val="20"/>
                <w:szCs w:val="20"/>
                <w:lang w:val="uk-UA" w:eastAsia="ru-RU"/>
              </w:rPr>
              <w:t>______________  / ____________/</w:t>
            </w:r>
          </w:p>
          <w:p w:rsidR="00E10E3C" w:rsidRPr="00BA5635" w:rsidRDefault="00E10E3C" w:rsidP="006D6C57">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proofErr w:type="spellStart"/>
            <w:r w:rsidRPr="00BA5635">
              <w:rPr>
                <w:rFonts w:eastAsia="Times New Roman"/>
                <w:color w:val="000000"/>
                <w:sz w:val="20"/>
                <w:szCs w:val="20"/>
                <w:lang w:val="uk-UA" w:eastAsia="ru-RU"/>
              </w:rPr>
              <w:t>м.п</w:t>
            </w:r>
            <w:proofErr w:type="spellEnd"/>
            <w:r w:rsidRPr="00BA5635">
              <w:rPr>
                <w:rFonts w:eastAsia="Times New Roman"/>
                <w:color w:val="000000"/>
                <w:sz w:val="20"/>
                <w:szCs w:val="20"/>
                <w:lang w:val="uk-UA" w:eastAsia="ru-RU"/>
              </w:rPr>
              <w:t>.**</w:t>
            </w:r>
          </w:p>
        </w:tc>
        <w:tc>
          <w:tcPr>
            <w:tcW w:w="4926" w:type="dxa"/>
            <w:vAlign w:val="center"/>
          </w:tcPr>
          <w:p w:rsidR="00E10E3C" w:rsidRPr="007C4CFB" w:rsidRDefault="00E10E3C" w:rsidP="006D6C57">
            <w:pPr>
              <w:widowControl w:val="0"/>
              <w:rPr>
                <w:rFonts w:eastAsia="Times New Roman"/>
                <w:color w:val="000000"/>
                <w:sz w:val="16"/>
                <w:szCs w:val="16"/>
                <w:lang w:val="uk-UA" w:eastAsia="ru-RU"/>
              </w:rPr>
            </w:pPr>
          </w:p>
          <w:p w:rsidR="00E10E3C" w:rsidRPr="00BA5635" w:rsidRDefault="00E10E3C" w:rsidP="006D6C57">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______________  / ____________/       </w:t>
            </w:r>
          </w:p>
          <w:p w:rsidR="00E10E3C" w:rsidRPr="00BA5635" w:rsidRDefault="00E10E3C" w:rsidP="006D6C57">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proofErr w:type="spellStart"/>
            <w:r w:rsidRPr="00BA5635">
              <w:rPr>
                <w:rFonts w:eastAsia="Times New Roman"/>
                <w:color w:val="000000"/>
                <w:sz w:val="20"/>
                <w:szCs w:val="20"/>
                <w:lang w:val="uk-UA" w:eastAsia="ru-RU"/>
              </w:rPr>
              <w:t>м.п</w:t>
            </w:r>
            <w:proofErr w:type="spellEnd"/>
            <w:r w:rsidRPr="00BA5635">
              <w:rPr>
                <w:rFonts w:eastAsia="Times New Roman"/>
                <w:color w:val="000000"/>
                <w:sz w:val="20"/>
                <w:szCs w:val="20"/>
                <w:lang w:val="uk-UA" w:eastAsia="ru-RU"/>
              </w:rPr>
              <w:t>.**</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E10E3C" w:rsidRDefault="00BA5635" w:rsidP="00E10E3C">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E10E3C">
            <w:pPr>
              <w:jc w:val="both"/>
              <w:rPr>
                <w:rFonts w:eastAsia="Times New Roman"/>
                <w:b/>
                <w:bCs/>
                <w:lang w:val="uk-UA" w:eastAsia="ru-RU"/>
              </w:rPr>
            </w:pPr>
            <w:r w:rsidRPr="00E10E3C">
              <w:rPr>
                <w:rFonts w:eastAsia="Times New Roman"/>
                <w:bCs/>
                <w:lang w:val="en-US" w:eastAsia="ru-RU"/>
              </w:rPr>
              <w:t>IBAN</w:t>
            </w:r>
            <w:r w:rsidRPr="00E10E3C">
              <w:rPr>
                <w:rFonts w:eastAsia="Times New Roman"/>
                <w:bCs/>
                <w:lang w:val="uk-UA" w:eastAsia="ru-RU"/>
              </w:rPr>
              <w:t xml:space="preserve">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r>
    </w:tbl>
    <w:p w:rsidR="00BA5635" w:rsidRPr="00A85A03" w:rsidRDefault="00A85A03" w:rsidP="00A85A03">
      <w:pPr>
        <w:spacing w:after="200"/>
        <w:jc w:val="right"/>
        <w:rPr>
          <w:rFonts w:eastAsia="Times New Roman"/>
          <w:color w:val="000000"/>
          <w:sz w:val="23"/>
          <w:szCs w:val="23"/>
          <w:lang w:val="uk-UA" w:eastAsia="uk-UA"/>
        </w:rPr>
      </w:pPr>
      <w:r>
        <w:rPr>
          <w:rFonts w:eastAsia="Times New Roman"/>
          <w:color w:val="000000"/>
          <w:sz w:val="23"/>
          <w:szCs w:val="23"/>
          <w:lang w:val="en-US" w:eastAsia="uk-UA"/>
        </w:rPr>
        <w:lastRenderedPageBreak/>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sidR="00BA5635" w:rsidRPr="00BA5635">
        <w:rPr>
          <w:rFonts w:eastAsia="Times New Roman"/>
          <w:color w:val="000000"/>
          <w:lang w:val="uk-UA" w:eastAsia="uk-UA"/>
        </w:rPr>
        <w:t>Додаток № 2 до Договору №______</w:t>
      </w:r>
    </w:p>
    <w:p w:rsidR="00BA5635" w:rsidRPr="00BA5635" w:rsidRDefault="00BA5635" w:rsidP="00A85A03">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44752D"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38"/>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дата погашення заборгованості Боржника;</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w:t>
      </w:r>
      <w:proofErr w:type="spellStart"/>
      <w:r w:rsidRPr="00BA5635">
        <w:rPr>
          <w:rFonts w:eastAsia="Times New Roman"/>
          <w:i/>
          <w:color w:val="000000"/>
          <w:sz w:val="20"/>
          <w:szCs w:val="20"/>
          <w:lang w:val="uk-UA" w:eastAsia="uk-UA"/>
        </w:rPr>
        <w:t>п</w:t>
      </w:r>
      <w:r w:rsidR="006D6C57">
        <w:rPr>
          <w:rFonts w:eastAsia="Times New Roman"/>
          <w:i/>
          <w:color w:val="000000"/>
          <w:sz w:val="20"/>
          <w:szCs w:val="20"/>
          <w:lang w:val="uk-UA" w:eastAsia="uk-UA"/>
        </w:rPr>
        <w:t>.п</w:t>
      </w:r>
      <w:proofErr w:type="spellEnd"/>
      <w:r w:rsidR="006D6C57">
        <w:rPr>
          <w:rFonts w:eastAsia="Times New Roman"/>
          <w:i/>
          <w:color w:val="000000"/>
          <w:sz w:val="20"/>
          <w:szCs w:val="20"/>
          <w:lang w:val="uk-UA" w:eastAsia="uk-UA"/>
        </w:rPr>
        <w:t xml:space="preserve">. 1.3.1, 1.3.2, 1.3.4, 1.3.5 </w:t>
      </w:r>
      <w:r w:rsidRPr="00BA5635">
        <w:rPr>
          <w:rFonts w:eastAsia="Times New Roman"/>
          <w:i/>
          <w:color w:val="000000"/>
          <w:sz w:val="20"/>
          <w:szCs w:val="20"/>
          <w:lang w:val="uk-UA" w:eastAsia="uk-UA"/>
        </w:rPr>
        <w:t xml:space="preserve">Договору); </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5.2 1.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tabs>
          <w:tab w:val="left" w:pos="3735"/>
        </w:tabs>
        <w:jc w:val="right"/>
        <w:rPr>
          <w:rFonts w:eastAsia="Times New Roman"/>
          <w:color w:val="000000"/>
          <w:lang w:val="uk-UA" w:eastAsia="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№3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В даному Акті Сторони зазначають:</w:t>
      </w:r>
    </w:p>
    <w:p w:rsidR="0044752D" w:rsidRPr="0044752D" w:rsidRDefault="0044752D" w:rsidP="0044752D">
      <w:pPr>
        <w:pStyle w:val="af7"/>
        <w:numPr>
          <w:ilvl w:val="0"/>
          <w:numId w:val="39"/>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9"/>
        </w:numPr>
        <w:spacing w:after="200"/>
        <w:contextualSpacing/>
        <w:jc w:val="both"/>
        <w:rPr>
          <w:rFonts w:eastAsia="Times New Roman"/>
          <w:i/>
          <w:color w:val="000000"/>
          <w:lang w:val="uk-UA" w:eastAsia="uk-UA"/>
        </w:rPr>
      </w:pPr>
      <w:r w:rsidRPr="00BA5635">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A5635" w:rsidRPr="00BA5635" w:rsidRDefault="00BA5635" w:rsidP="0044752D">
      <w:pPr>
        <w:numPr>
          <w:ilvl w:val="0"/>
          <w:numId w:val="39"/>
        </w:numPr>
        <w:spacing w:after="200"/>
        <w:contextualSpacing/>
        <w:jc w:val="both"/>
        <w:rPr>
          <w:rFonts w:eastAsia="Times New Roman"/>
          <w:i/>
          <w:color w:val="000000"/>
          <w:sz w:val="20"/>
          <w:szCs w:val="2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w:t>
      </w:r>
      <w:proofErr w:type="spellStart"/>
      <w:r w:rsidRPr="00BA5635">
        <w:rPr>
          <w:rFonts w:eastAsia="Times New Roman"/>
          <w:i/>
          <w:color w:val="000000"/>
          <w:sz w:val="20"/>
          <w:szCs w:val="20"/>
          <w:lang w:val="uk-UA" w:eastAsia="uk-UA"/>
        </w:rPr>
        <w:t>п.п</w:t>
      </w:r>
      <w:proofErr w:type="spellEnd"/>
      <w:r w:rsidRPr="00BA5635">
        <w:rPr>
          <w:rFonts w:eastAsia="Times New Roman"/>
          <w:i/>
          <w:color w:val="000000"/>
          <w:sz w:val="20"/>
          <w:szCs w:val="20"/>
          <w:lang w:val="uk-UA" w:eastAsia="uk-UA"/>
        </w:rPr>
        <w:t xml:space="preserve">. 1.3.3. Договору); </w:t>
      </w:r>
    </w:p>
    <w:p w:rsidR="00BA5635" w:rsidRPr="00BA5635" w:rsidRDefault="00BA5635" w:rsidP="0044752D">
      <w:pPr>
        <w:numPr>
          <w:ilvl w:val="0"/>
          <w:numId w:val="39"/>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5.3.4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№4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szCs w:val="23"/>
          <w:lang w:val="uk-UA" w:eastAsia="uk-UA"/>
        </w:rPr>
      </w:pPr>
      <w:r w:rsidRPr="00BA5635">
        <w:rPr>
          <w:rFonts w:eastAsia="Times New Roman"/>
          <w:b/>
          <w:color w:val="000000"/>
          <w:szCs w:val="23"/>
          <w:lang w:val="uk-UA" w:eastAsia="uk-UA"/>
        </w:rPr>
        <w:t xml:space="preserve">Форма </w:t>
      </w:r>
    </w:p>
    <w:p w:rsidR="00BA5635" w:rsidRPr="00BA5635" w:rsidRDefault="00BA5635" w:rsidP="00BA5635">
      <w:pPr>
        <w:spacing w:after="120"/>
        <w:jc w:val="center"/>
        <w:rPr>
          <w:rFonts w:eastAsia="Times New Roman"/>
          <w:b/>
          <w:color w:val="000000"/>
          <w:szCs w:val="23"/>
          <w:lang w:val="uk-UA" w:eastAsia="uk-UA"/>
        </w:rPr>
      </w:pPr>
      <w:r w:rsidRPr="00BA5635">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jc w:val="right"/>
              <w:rPr>
                <w:rFonts w:eastAsia="Times New Roman"/>
                <w:i/>
                <w:color w:val="000000"/>
                <w:lang w:val="uk-UA" w:eastAsia="uk-UA"/>
              </w:rPr>
            </w:pPr>
            <w:r w:rsidRPr="00BA5635">
              <w:rPr>
                <w:rFonts w:eastAsia="Times New Roman"/>
                <w:i/>
                <w:color w:val="000000"/>
                <w:lang w:val="uk-UA" w:eastAsia="uk-UA"/>
              </w:rPr>
              <w:t>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40"/>
        </w:numPr>
        <w:jc w:val="both"/>
        <w:rPr>
          <w:rFonts w:eastAsia="Times New Roman"/>
          <w:i/>
          <w:color w:val="000000"/>
          <w:lang w:val="uk-UA" w:eastAsia="uk-UA"/>
        </w:rPr>
      </w:pPr>
      <w:r w:rsidRPr="0044752D">
        <w:rPr>
          <w:rFonts w:eastAsia="Times New Roman"/>
          <w:i/>
          <w:color w:val="000000"/>
          <w:lang w:val="uk-UA" w:eastAsia="uk-UA"/>
        </w:rPr>
        <w:t>інформація про Боржника;</w:t>
      </w:r>
    </w:p>
    <w:p w:rsidR="00BA5635" w:rsidRPr="00BA5635" w:rsidRDefault="00BA5635" w:rsidP="0044752D">
      <w:pPr>
        <w:numPr>
          <w:ilvl w:val="0"/>
          <w:numId w:val="40"/>
        </w:numPr>
        <w:spacing w:after="200"/>
        <w:contextualSpacing/>
        <w:jc w:val="both"/>
        <w:rPr>
          <w:rFonts w:eastAsia="Times New Roman"/>
          <w:i/>
          <w:color w:val="000000"/>
          <w:lang w:val="uk-UA" w:eastAsia="uk-UA"/>
        </w:rPr>
      </w:pPr>
      <w:r w:rsidRPr="00BA5635">
        <w:rPr>
          <w:rFonts w:eastAsia="Times New Roman"/>
          <w:i/>
          <w:color w:val="000000"/>
          <w:lang w:val="uk-UA" w:eastAsia="uk-UA"/>
        </w:rPr>
        <w:t>сума, яка підлягає оплаті за цим Актом відповідно до п. 5.3.5 Договору.</w:t>
      </w:r>
    </w:p>
    <w:p w:rsidR="00BA5635" w:rsidRPr="00BA5635" w:rsidRDefault="00BA5635" w:rsidP="00BA5635">
      <w:pPr>
        <w:spacing w:after="200"/>
        <w:contextualSpacing/>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2"/>
                <w:szCs w:val="22"/>
                <w:lang w:val="uk-UA" w:eastAsia="ru-RU"/>
              </w:rPr>
            </w:pPr>
          </w:p>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97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rPr>
          <w:rFonts w:eastAsia="Times New Roman"/>
          <w:lang w:val="uk-UA"/>
        </w:rPr>
      </w:pPr>
    </w:p>
    <w:p w:rsidR="004B243F" w:rsidRDefault="004B243F"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sectPr w:rsidR="0044752D">
      <w:footerReference w:type="default" r:id="rId10"/>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57" w:rsidRDefault="006D6C57">
      <w:r>
        <w:separator/>
      </w:r>
    </w:p>
  </w:endnote>
  <w:endnote w:type="continuationSeparator" w:id="0">
    <w:p w:rsidR="006D6C57" w:rsidRDefault="006D6C57">
      <w:r>
        <w:continuationSeparator/>
      </w:r>
    </w:p>
  </w:endnote>
  <w:endnote w:type="continuationNotice" w:id="1">
    <w:p w:rsidR="006D6C57" w:rsidRDefault="006D6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6D6C57" w:rsidRDefault="006D6C57">
        <w:pPr>
          <w:pStyle w:val="a7"/>
          <w:jc w:val="center"/>
        </w:pPr>
        <w:r>
          <w:fldChar w:fldCharType="begin"/>
        </w:r>
        <w:r>
          <w:instrText>PAGE   \* MERGEFORMAT</w:instrText>
        </w:r>
        <w:r>
          <w:fldChar w:fldCharType="separate"/>
        </w:r>
        <w:r w:rsidR="001C4171">
          <w:rPr>
            <w:noProof/>
          </w:rPr>
          <w:t>6</w:t>
        </w:r>
        <w:r>
          <w:fldChar w:fldCharType="end"/>
        </w:r>
      </w:p>
    </w:sdtContent>
  </w:sdt>
  <w:p w:rsidR="006D6C57" w:rsidRDefault="006D6C57">
    <w:pPr>
      <w:pStyle w:val="a7"/>
      <w:ind w:right="360"/>
      <w:rPr>
        <w:rFonts w:ascii="Arial" w:hAnsi="Arial" w:cs="Arial"/>
        <w:sz w:val="18"/>
        <w:lang w:val="uk-UA"/>
      </w:rPr>
    </w:pPr>
    <w:r>
      <w:rPr>
        <w:rFonts w:ascii="Arial" w:hAnsi="Arial" w:cs="Arial"/>
        <w:sz w:val="18"/>
        <w:lang w:val="uk-UA"/>
      </w:rPr>
      <w:t xml:space="preserve">       </w:t>
    </w:r>
  </w:p>
  <w:p w:rsidR="006D6C57" w:rsidRDefault="006D6C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57" w:rsidRDefault="006D6C57">
      <w:r>
        <w:separator/>
      </w:r>
    </w:p>
  </w:footnote>
  <w:footnote w:type="continuationSeparator" w:id="0">
    <w:p w:rsidR="006D6C57" w:rsidRDefault="006D6C57">
      <w:r>
        <w:continuationSeparator/>
      </w:r>
    </w:p>
  </w:footnote>
  <w:footnote w:type="continuationNotice" w:id="1">
    <w:p w:rsidR="006D6C57" w:rsidRDefault="006D6C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C45C03"/>
    <w:multiLevelType w:val="hybridMultilevel"/>
    <w:tmpl w:val="4AE46994"/>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6">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F327D9"/>
    <w:multiLevelType w:val="multilevel"/>
    <w:tmpl w:val="A5EA6AA2"/>
    <w:numStyleLink w:val="1"/>
  </w:abstractNum>
  <w:abstractNum w:abstractNumId="18">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54336880"/>
    <w:multiLevelType w:val="hybridMultilevel"/>
    <w:tmpl w:val="697044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8">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0">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3">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6">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7">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8904CB"/>
    <w:multiLevelType w:val="hybridMultilevel"/>
    <w:tmpl w:val="1A3822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21"/>
  </w:num>
  <w:num w:numId="3">
    <w:abstractNumId w:val="0"/>
  </w:num>
  <w:num w:numId="4">
    <w:abstractNumId w:val="8"/>
  </w:num>
  <w:num w:numId="5">
    <w:abstractNumId w:val="6"/>
  </w:num>
  <w:num w:numId="6">
    <w:abstractNumId w:val="17"/>
  </w:num>
  <w:num w:numId="7">
    <w:abstractNumId w:val="11"/>
  </w:num>
  <w:num w:numId="8">
    <w:abstractNumId w:val="32"/>
  </w:num>
  <w:num w:numId="9">
    <w:abstractNumId w:val="4"/>
  </w:num>
  <w:num w:numId="10">
    <w:abstractNumId w:val="13"/>
  </w:num>
  <w:num w:numId="11">
    <w:abstractNumId w:val="23"/>
  </w:num>
  <w:num w:numId="12">
    <w:abstractNumId w:val="16"/>
  </w:num>
  <w:num w:numId="13">
    <w:abstractNumId w:val="39"/>
  </w:num>
  <w:num w:numId="14">
    <w:abstractNumId w:val="3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9"/>
  </w:num>
  <w:num w:numId="22">
    <w:abstractNumId w:val="2"/>
  </w:num>
  <w:num w:numId="23">
    <w:abstractNumId w:val="40"/>
  </w:num>
  <w:num w:numId="24">
    <w:abstractNumId w:val="7"/>
  </w:num>
  <w:num w:numId="25">
    <w:abstractNumId w:val="33"/>
  </w:num>
  <w:num w:numId="26">
    <w:abstractNumId w:val="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5"/>
  </w:num>
  <w:num w:numId="31">
    <w:abstractNumId w:val="3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8"/>
  </w:num>
  <w:num w:numId="39">
    <w:abstractNumId w:val="14"/>
  </w:num>
  <w:num w:numId="40">
    <w:abstractNumId w:val="26"/>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GrammaticalErrors/>
  <w:proofState w:spelling="clean" w:grammar="clean"/>
  <w:defaultTabStop w:val="284"/>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262FC"/>
    <w:rsid w:val="0003011A"/>
    <w:rsid w:val="00037273"/>
    <w:rsid w:val="00041BCC"/>
    <w:rsid w:val="00042DC0"/>
    <w:rsid w:val="000457EE"/>
    <w:rsid w:val="00045EED"/>
    <w:rsid w:val="0004670F"/>
    <w:rsid w:val="000523D9"/>
    <w:rsid w:val="00060BD3"/>
    <w:rsid w:val="0006288E"/>
    <w:rsid w:val="000639ED"/>
    <w:rsid w:val="00064B90"/>
    <w:rsid w:val="00065777"/>
    <w:rsid w:val="00081FCF"/>
    <w:rsid w:val="00085F26"/>
    <w:rsid w:val="0008659A"/>
    <w:rsid w:val="000929DE"/>
    <w:rsid w:val="00096ABC"/>
    <w:rsid w:val="000A26E1"/>
    <w:rsid w:val="000A2BD5"/>
    <w:rsid w:val="000A45EB"/>
    <w:rsid w:val="000A57C6"/>
    <w:rsid w:val="000A7240"/>
    <w:rsid w:val="000B0443"/>
    <w:rsid w:val="000B1CEA"/>
    <w:rsid w:val="000B2911"/>
    <w:rsid w:val="000B4216"/>
    <w:rsid w:val="000B634E"/>
    <w:rsid w:val="000B6ED9"/>
    <w:rsid w:val="000C000B"/>
    <w:rsid w:val="000C04E1"/>
    <w:rsid w:val="000C6573"/>
    <w:rsid w:val="000C7A03"/>
    <w:rsid w:val="000C7BE8"/>
    <w:rsid w:val="000D0A80"/>
    <w:rsid w:val="000D0AFE"/>
    <w:rsid w:val="000D55F9"/>
    <w:rsid w:val="000D5B0A"/>
    <w:rsid w:val="000D618C"/>
    <w:rsid w:val="000D7924"/>
    <w:rsid w:val="000E330D"/>
    <w:rsid w:val="000F0B30"/>
    <w:rsid w:val="00101375"/>
    <w:rsid w:val="0010254E"/>
    <w:rsid w:val="00102CBB"/>
    <w:rsid w:val="00103C34"/>
    <w:rsid w:val="00106EB1"/>
    <w:rsid w:val="001100BE"/>
    <w:rsid w:val="001139B6"/>
    <w:rsid w:val="0011512A"/>
    <w:rsid w:val="00123B6A"/>
    <w:rsid w:val="001259B9"/>
    <w:rsid w:val="00126C42"/>
    <w:rsid w:val="00131030"/>
    <w:rsid w:val="00132012"/>
    <w:rsid w:val="00134C87"/>
    <w:rsid w:val="00136CEC"/>
    <w:rsid w:val="00137063"/>
    <w:rsid w:val="00137B1B"/>
    <w:rsid w:val="00156A2D"/>
    <w:rsid w:val="00157744"/>
    <w:rsid w:val="00160698"/>
    <w:rsid w:val="00162DA0"/>
    <w:rsid w:val="00162DEF"/>
    <w:rsid w:val="001632CE"/>
    <w:rsid w:val="0016519E"/>
    <w:rsid w:val="00165971"/>
    <w:rsid w:val="00166749"/>
    <w:rsid w:val="00170C8B"/>
    <w:rsid w:val="00172F9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C4171"/>
    <w:rsid w:val="001D4744"/>
    <w:rsid w:val="001D6A69"/>
    <w:rsid w:val="001E1734"/>
    <w:rsid w:val="001E1CD5"/>
    <w:rsid w:val="001E2301"/>
    <w:rsid w:val="001E236D"/>
    <w:rsid w:val="001E5275"/>
    <w:rsid w:val="001E5BA6"/>
    <w:rsid w:val="001F0346"/>
    <w:rsid w:val="00200B4B"/>
    <w:rsid w:val="002066DE"/>
    <w:rsid w:val="00206E37"/>
    <w:rsid w:val="002108F2"/>
    <w:rsid w:val="002117E2"/>
    <w:rsid w:val="00214860"/>
    <w:rsid w:val="002162E9"/>
    <w:rsid w:val="002178CE"/>
    <w:rsid w:val="002220DC"/>
    <w:rsid w:val="0022422A"/>
    <w:rsid w:val="00226A96"/>
    <w:rsid w:val="002273B6"/>
    <w:rsid w:val="00231ABD"/>
    <w:rsid w:val="00236709"/>
    <w:rsid w:val="00242007"/>
    <w:rsid w:val="00242F30"/>
    <w:rsid w:val="00243619"/>
    <w:rsid w:val="00246B59"/>
    <w:rsid w:val="00251CAC"/>
    <w:rsid w:val="00253702"/>
    <w:rsid w:val="00276044"/>
    <w:rsid w:val="00276E17"/>
    <w:rsid w:val="002816C2"/>
    <w:rsid w:val="00283E01"/>
    <w:rsid w:val="00286BF8"/>
    <w:rsid w:val="00287A94"/>
    <w:rsid w:val="002923E7"/>
    <w:rsid w:val="00293AEF"/>
    <w:rsid w:val="002952A1"/>
    <w:rsid w:val="002B0646"/>
    <w:rsid w:val="002B0F1F"/>
    <w:rsid w:val="002B1A9C"/>
    <w:rsid w:val="002C0886"/>
    <w:rsid w:val="002C15E6"/>
    <w:rsid w:val="002C1B4F"/>
    <w:rsid w:val="002C2FBE"/>
    <w:rsid w:val="002C6783"/>
    <w:rsid w:val="002D038E"/>
    <w:rsid w:val="002D232B"/>
    <w:rsid w:val="002D43C8"/>
    <w:rsid w:val="002D5B43"/>
    <w:rsid w:val="002D6B86"/>
    <w:rsid w:val="002D7529"/>
    <w:rsid w:val="002D7787"/>
    <w:rsid w:val="002F4BC5"/>
    <w:rsid w:val="002F70C8"/>
    <w:rsid w:val="002F7FE6"/>
    <w:rsid w:val="003005D0"/>
    <w:rsid w:val="00305BAF"/>
    <w:rsid w:val="00306B3D"/>
    <w:rsid w:val="003141EA"/>
    <w:rsid w:val="00317E33"/>
    <w:rsid w:val="00323350"/>
    <w:rsid w:val="00324856"/>
    <w:rsid w:val="0032633E"/>
    <w:rsid w:val="00326C83"/>
    <w:rsid w:val="003271BF"/>
    <w:rsid w:val="00337647"/>
    <w:rsid w:val="003376DA"/>
    <w:rsid w:val="00343BBB"/>
    <w:rsid w:val="0035665B"/>
    <w:rsid w:val="00361964"/>
    <w:rsid w:val="00361B26"/>
    <w:rsid w:val="003666ED"/>
    <w:rsid w:val="00371BE4"/>
    <w:rsid w:val="0037493F"/>
    <w:rsid w:val="00380E06"/>
    <w:rsid w:val="00383AEB"/>
    <w:rsid w:val="00384787"/>
    <w:rsid w:val="0039344D"/>
    <w:rsid w:val="0039643D"/>
    <w:rsid w:val="00397ADC"/>
    <w:rsid w:val="003A422C"/>
    <w:rsid w:val="003A6E7F"/>
    <w:rsid w:val="003B087C"/>
    <w:rsid w:val="003B0BAB"/>
    <w:rsid w:val="003B46D9"/>
    <w:rsid w:val="003B5054"/>
    <w:rsid w:val="003B592C"/>
    <w:rsid w:val="003C53D6"/>
    <w:rsid w:val="003D1AAB"/>
    <w:rsid w:val="003D42F0"/>
    <w:rsid w:val="003D4A28"/>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E0C"/>
    <w:rsid w:val="00442340"/>
    <w:rsid w:val="004435E5"/>
    <w:rsid w:val="00445E64"/>
    <w:rsid w:val="0044752D"/>
    <w:rsid w:val="0044775F"/>
    <w:rsid w:val="004503F9"/>
    <w:rsid w:val="00453573"/>
    <w:rsid w:val="00454A90"/>
    <w:rsid w:val="004559EE"/>
    <w:rsid w:val="00455B92"/>
    <w:rsid w:val="00460F2F"/>
    <w:rsid w:val="00462E2F"/>
    <w:rsid w:val="00471D91"/>
    <w:rsid w:val="004736DB"/>
    <w:rsid w:val="004745D0"/>
    <w:rsid w:val="00474998"/>
    <w:rsid w:val="00496254"/>
    <w:rsid w:val="004A0388"/>
    <w:rsid w:val="004A0467"/>
    <w:rsid w:val="004A3422"/>
    <w:rsid w:val="004A776D"/>
    <w:rsid w:val="004B243F"/>
    <w:rsid w:val="004B3718"/>
    <w:rsid w:val="004B52AB"/>
    <w:rsid w:val="004B55EF"/>
    <w:rsid w:val="004B7676"/>
    <w:rsid w:val="004C1814"/>
    <w:rsid w:val="004C2476"/>
    <w:rsid w:val="004C24FE"/>
    <w:rsid w:val="004C30B6"/>
    <w:rsid w:val="004C59C0"/>
    <w:rsid w:val="004C70B0"/>
    <w:rsid w:val="004D0127"/>
    <w:rsid w:val="004E3740"/>
    <w:rsid w:val="004E469A"/>
    <w:rsid w:val="004E6CF5"/>
    <w:rsid w:val="004F021F"/>
    <w:rsid w:val="004F0E1F"/>
    <w:rsid w:val="004F1736"/>
    <w:rsid w:val="004F3364"/>
    <w:rsid w:val="004F39FD"/>
    <w:rsid w:val="004F3C31"/>
    <w:rsid w:val="004F6693"/>
    <w:rsid w:val="0050119A"/>
    <w:rsid w:val="005017C3"/>
    <w:rsid w:val="00505C22"/>
    <w:rsid w:val="00505ED3"/>
    <w:rsid w:val="00506005"/>
    <w:rsid w:val="00507079"/>
    <w:rsid w:val="00512A09"/>
    <w:rsid w:val="005135ED"/>
    <w:rsid w:val="00522258"/>
    <w:rsid w:val="00524841"/>
    <w:rsid w:val="005254FC"/>
    <w:rsid w:val="0052713F"/>
    <w:rsid w:val="00530EAB"/>
    <w:rsid w:val="00531048"/>
    <w:rsid w:val="00531AF2"/>
    <w:rsid w:val="00532106"/>
    <w:rsid w:val="0053604C"/>
    <w:rsid w:val="00541DC9"/>
    <w:rsid w:val="00545945"/>
    <w:rsid w:val="00552914"/>
    <w:rsid w:val="00553A79"/>
    <w:rsid w:val="0055676E"/>
    <w:rsid w:val="0055731F"/>
    <w:rsid w:val="00562983"/>
    <w:rsid w:val="00563DA1"/>
    <w:rsid w:val="0057017D"/>
    <w:rsid w:val="00572488"/>
    <w:rsid w:val="00580A5A"/>
    <w:rsid w:val="005813A9"/>
    <w:rsid w:val="00584E08"/>
    <w:rsid w:val="00590679"/>
    <w:rsid w:val="005954A9"/>
    <w:rsid w:val="005A1D6A"/>
    <w:rsid w:val="005A2B45"/>
    <w:rsid w:val="005A4624"/>
    <w:rsid w:val="005A5AE9"/>
    <w:rsid w:val="005A643C"/>
    <w:rsid w:val="005A75ED"/>
    <w:rsid w:val="005B2F49"/>
    <w:rsid w:val="005C5046"/>
    <w:rsid w:val="005D2AE5"/>
    <w:rsid w:val="005D7215"/>
    <w:rsid w:val="005D7CB8"/>
    <w:rsid w:val="005E591D"/>
    <w:rsid w:val="005E61C6"/>
    <w:rsid w:val="005F4C2E"/>
    <w:rsid w:val="005F54AC"/>
    <w:rsid w:val="005F72A4"/>
    <w:rsid w:val="00603308"/>
    <w:rsid w:val="00605AFE"/>
    <w:rsid w:val="00610083"/>
    <w:rsid w:val="00611AF5"/>
    <w:rsid w:val="0061230E"/>
    <w:rsid w:val="00615E1E"/>
    <w:rsid w:val="006173FB"/>
    <w:rsid w:val="00621DE1"/>
    <w:rsid w:val="00624113"/>
    <w:rsid w:val="0063085E"/>
    <w:rsid w:val="006407DE"/>
    <w:rsid w:val="006471BD"/>
    <w:rsid w:val="00650A94"/>
    <w:rsid w:val="00657AB0"/>
    <w:rsid w:val="00663A54"/>
    <w:rsid w:val="00666675"/>
    <w:rsid w:val="00672991"/>
    <w:rsid w:val="0067396C"/>
    <w:rsid w:val="00674362"/>
    <w:rsid w:val="00675EA4"/>
    <w:rsid w:val="00680EDE"/>
    <w:rsid w:val="00683632"/>
    <w:rsid w:val="00683E4E"/>
    <w:rsid w:val="00685642"/>
    <w:rsid w:val="00690F12"/>
    <w:rsid w:val="006944E1"/>
    <w:rsid w:val="006A4EDB"/>
    <w:rsid w:val="006B0A9E"/>
    <w:rsid w:val="006B0C1E"/>
    <w:rsid w:val="006B5CB7"/>
    <w:rsid w:val="006D060A"/>
    <w:rsid w:val="006D534A"/>
    <w:rsid w:val="006D6C57"/>
    <w:rsid w:val="006D7240"/>
    <w:rsid w:val="006E232B"/>
    <w:rsid w:val="006E27B5"/>
    <w:rsid w:val="006E4CC3"/>
    <w:rsid w:val="006F0375"/>
    <w:rsid w:val="007006C2"/>
    <w:rsid w:val="0070568E"/>
    <w:rsid w:val="00705D34"/>
    <w:rsid w:val="00706E63"/>
    <w:rsid w:val="00707AAB"/>
    <w:rsid w:val="00707BF7"/>
    <w:rsid w:val="0071022D"/>
    <w:rsid w:val="00713792"/>
    <w:rsid w:val="00714F68"/>
    <w:rsid w:val="0071627B"/>
    <w:rsid w:val="00716D76"/>
    <w:rsid w:val="0072022E"/>
    <w:rsid w:val="00720CB9"/>
    <w:rsid w:val="00721274"/>
    <w:rsid w:val="00722AE1"/>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159A"/>
    <w:rsid w:val="0077669A"/>
    <w:rsid w:val="00776AAB"/>
    <w:rsid w:val="00776AE1"/>
    <w:rsid w:val="00776DB8"/>
    <w:rsid w:val="00781E54"/>
    <w:rsid w:val="00784973"/>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4E"/>
    <w:rsid w:val="007D3D06"/>
    <w:rsid w:val="007D487B"/>
    <w:rsid w:val="007E1A5C"/>
    <w:rsid w:val="007E488B"/>
    <w:rsid w:val="007F0B6B"/>
    <w:rsid w:val="007F4A1E"/>
    <w:rsid w:val="007F7859"/>
    <w:rsid w:val="00803E02"/>
    <w:rsid w:val="00810FBF"/>
    <w:rsid w:val="0081302B"/>
    <w:rsid w:val="00813121"/>
    <w:rsid w:val="008136D9"/>
    <w:rsid w:val="00815FCF"/>
    <w:rsid w:val="00822889"/>
    <w:rsid w:val="00826627"/>
    <w:rsid w:val="00827261"/>
    <w:rsid w:val="00835743"/>
    <w:rsid w:val="0083644F"/>
    <w:rsid w:val="00836625"/>
    <w:rsid w:val="008464DF"/>
    <w:rsid w:val="00846DF6"/>
    <w:rsid w:val="00850F75"/>
    <w:rsid w:val="008517E5"/>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A09D6"/>
    <w:rsid w:val="008A0F6B"/>
    <w:rsid w:val="008A3C01"/>
    <w:rsid w:val="008A4760"/>
    <w:rsid w:val="008A5950"/>
    <w:rsid w:val="008B11BD"/>
    <w:rsid w:val="008B2997"/>
    <w:rsid w:val="008B48E2"/>
    <w:rsid w:val="008B5495"/>
    <w:rsid w:val="008B5FEE"/>
    <w:rsid w:val="008B7FCD"/>
    <w:rsid w:val="008C0C69"/>
    <w:rsid w:val="008C18BA"/>
    <w:rsid w:val="008C37B2"/>
    <w:rsid w:val="008D1D47"/>
    <w:rsid w:val="008D22F5"/>
    <w:rsid w:val="008D3B43"/>
    <w:rsid w:val="008D4C4D"/>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30CF"/>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A083A"/>
    <w:rsid w:val="009A144D"/>
    <w:rsid w:val="009A1D20"/>
    <w:rsid w:val="009A30DA"/>
    <w:rsid w:val="009A6995"/>
    <w:rsid w:val="009A6F2C"/>
    <w:rsid w:val="009B2563"/>
    <w:rsid w:val="009B643F"/>
    <w:rsid w:val="009B658E"/>
    <w:rsid w:val="009C17F1"/>
    <w:rsid w:val="009C409C"/>
    <w:rsid w:val="009C45F0"/>
    <w:rsid w:val="009D1AFA"/>
    <w:rsid w:val="009D55BB"/>
    <w:rsid w:val="009D5C3F"/>
    <w:rsid w:val="009D6136"/>
    <w:rsid w:val="009D7BE6"/>
    <w:rsid w:val="009D7DF8"/>
    <w:rsid w:val="009E07A8"/>
    <w:rsid w:val="009E5348"/>
    <w:rsid w:val="009E5905"/>
    <w:rsid w:val="009F7ABF"/>
    <w:rsid w:val="00A00D2C"/>
    <w:rsid w:val="00A05D5E"/>
    <w:rsid w:val="00A115A3"/>
    <w:rsid w:val="00A151E5"/>
    <w:rsid w:val="00A1541A"/>
    <w:rsid w:val="00A235CB"/>
    <w:rsid w:val="00A24201"/>
    <w:rsid w:val="00A2480A"/>
    <w:rsid w:val="00A30398"/>
    <w:rsid w:val="00A3082F"/>
    <w:rsid w:val="00A34A12"/>
    <w:rsid w:val="00A4227E"/>
    <w:rsid w:val="00A478BA"/>
    <w:rsid w:val="00A47948"/>
    <w:rsid w:val="00A50CCF"/>
    <w:rsid w:val="00A51457"/>
    <w:rsid w:val="00A5232E"/>
    <w:rsid w:val="00A52EDD"/>
    <w:rsid w:val="00A53121"/>
    <w:rsid w:val="00A5519D"/>
    <w:rsid w:val="00A578F0"/>
    <w:rsid w:val="00A60D8A"/>
    <w:rsid w:val="00A65377"/>
    <w:rsid w:val="00A65506"/>
    <w:rsid w:val="00A657DA"/>
    <w:rsid w:val="00A6707C"/>
    <w:rsid w:val="00A70148"/>
    <w:rsid w:val="00A710D4"/>
    <w:rsid w:val="00A73D44"/>
    <w:rsid w:val="00A74B91"/>
    <w:rsid w:val="00A75A4E"/>
    <w:rsid w:val="00A7761C"/>
    <w:rsid w:val="00A840C2"/>
    <w:rsid w:val="00A84556"/>
    <w:rsid w:val="00A85A03"/>
    <w:rsid w:val="00A867BD"/>
    <w:rsid w:val="00A871EB"/>
    <w:rsid w:val="00A87B6A"/>
    <w:rsid w:val="00A90A3A"/>
    <w:rsid w:val="00A927A5"/>
    <w:rsid w:val="00A94908"/>
    <w:rsid w:val="00A95C62"/>
    <w:rsid w:val="00AA1838"/>
    <w:rsid w:val="00AA56DB"/>
    <w:rsid w:val="00AB0399"/>
    <w:rsid w:val="00AB0D47"/>
    <w:rsid w:val="00AB2DF5"/>
    <w:rsid w:val="00AB65C8"/>
    <w:rsid w:val="00AB7C27"/>
    <w:rsid w:val="00AC119A"/>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42D3"/>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2A72"/>
    <w:rsid w:val="00B4475B"/>
    <w:rsid w:val="00B44F95"/>
    <w:rsid w:val="00B45B8A"/>
    <w:rsid w:val="00B52EA1"/>
    <w:rsid w:val="00B535C8"/>
    <w:rsid w:val="00B5406F"/>
    <w:rsid w:val="00B57859"/>
    <w:rsid w:val="00B71912"/>
    <w:rsid w:val="00B723AA"/>
    <w:rsid w:val="00B72CAA"/>
    <w:rsid w:val="00B73463"/>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E6C40"/>
    <w:rsid w:val="00BF576D"/>
    <w:rsid w:val="00BF6DE7"/>
    <w:rsid w:val="00BF7B76"/>
    <w:rsid w:val="00BF7DD3"/>
    <w:rsid w:val="00C007F7"/>
    <w:rsid w:val="00C05B5C"/>
    <w:rsid w:val="00C05F8D"/>
    <w:rsid w:val="00C06A4E"/>
    <w:rsid w:val="00C11D6F"/>
    <w:rsid w:val="00C1263D"/>
    <w:rsid w:val="00C21C91"/>
    <w:rsid w:val="00C23DD6"/>
    <w:rsid w:val="00C2564E"/>
    <w:rsid w:val="00C258A5"/>
    <w:rsid w:val="00C26026"/>
    <w:rsid w:val="00C31B11"/>
    <w:rsid w:val="00C32843"/>
    <w:rsid w:val="00C37709"/>
    <w:rsid w:val="00C41DAD"/>
    <w:rsid w:val="00C42AB6"/>
    <w:rsid w:val="00C45744"/>
    <w:rsid w:val="00C46176"/>
    <w:rsid w:val="00C46CFC"/>
    <w:rsid w:val="00C52A20"/>
    <w:rsid w:val="00C55595"/>
    <w:rsid w:val="00C56B09"/>
    <w:rsid w:val="00C5768F"/>
    <w:rsid w:val="00C61998"/>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6B02"/>
    <w:rsid w:val="00CF024D"/>
    <w:rsid w:val="00CF05B6"/>
    <w:rsid w:val="00CF116D"/>
    <w:rsid w:val="00CF49C8"/>
    <w:rsid w:val="00CF5E65"/>
    <w:rsid w:val="00CF6261"/>
    <w:rsid w:val="00CF733A"/>
    <w:rsid w:val="00D0120D"/>
    <w:rsid w:val="00D0653C"/>
    <w:rsid w:val="00D07B54"/>
    <w:rsid w:val="00D112B9"/>
    <w:rsid w:val="00D1450E"/>
    <w:rsid w:val="00D15B33"/>
    <w:rsid w:val="00D21786"/>
    <w:rsid w:val="00D24A67"/>
    <w:rsid w:val="00D27290"/>
    <w:rsid w:val="00D30079"/>
    <w:rsid w:val="00D451B1"/>
    <w:rsid w:val="00D46A0C"/>
    <w:rsid w:val="00D53C18"/>
    <w:rsid w:val="00D5455E"/>
    <w:rsid w:val="00D739B9"/>
    <w:rsid w:val="00D82AA2"/>
    <w:rsid w:val="00D85507"/>
    <w:rsid w:val="00D858F0"/>
    <w:rsid w:val="00D85B25"/>
    <w:rsid w:val="00D85B45"/>
    <w:rsid w:val="00D85D50"/>
    <w:rsid w:val="00D8646A"/>
    <w:rsid w:val="00D95E6D"/>
    <w:rsid w:val="00DA2B0A"/>
    <w:rsid w:val="00DA3BF0"/>
    <w:rsid w:val="00DA594B"/>
    <w:rsid w:val="00DB240A"/>
    <w:rsid w:val="00DB2DC6"/>
    <w:rsid w:val="00DB5213"/>
    <w:rsid w:val="00DB5A7C"/>
    <w:rsid w:val="00DB6E27"/>
    <w:rsid w:val="00DC1C96"/>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0E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2A4E"/>
    <w:rsid w:val="00E632AC"/>
    <w:rsid w:val="00E63743"/>
    <w:rsid w:val="00E647A3"/>
    <w:rsid w:val="00E716AF"/>
    <w:rsid w:val="00E83DA4"/>
    <w:rsid w:val="00E84525"/>
    <w:rsid w:val="00E918C1"/>
    <w:rsid w:val="00E92A78"/>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DD7"/>
    <w:rsid w:val="00F154EC"/>
    <w:rsid w:val="00F1639C"/>
    <w:rsid w:val="00F21B90"/>
    <w:rsid w:val="00F24A41"/>
    <w:rsid w:val="00F24BC2"/>
    <w:rsid w:val="00F27E08"/>
    <w:rsid w:val="00F31DD0"/>
    <w:rsid w:val="00F32716"/>
    <w:rsid w:val="00F32F97"/>
    <w:rsid w:val="00F34091"/>
    <w:rsid w:val="00F42FB5"/>
    <w:rsid w:val="00F44506"/>
    <w:rsid w:val="00F4771F"/>
    <w:rsid w:val="00F47EAC"/>
    <w:rsid w:val="00F50E0D"/>
    <w:rsid w:val="00F53375"/>
    <w:rsid w:val="00F540F8"/>
    <w:rsid w:val="00F55776"/>
    <w:rsid w:val="00F60624"/>
    <w:rsid w:val="00F60D8E"/>
    <w:rsid w:val="00F6391A"/>
    <w:rsid w:val="00F65154"/>
    <w:rsid w:val="00F653EF"/>
    <w:rsid w:val="00F72210"/>
    <w:rsid w:val="00F732C5"/>
    <w:rsid w:val="00F80E92"/>
    <w:rsid w:val="00F81A22"/>
    <w:rsid w:val="00F824C0"/>
    <w:rsid w:val="00F9481C"/>
    <w:rsid w:val="00F95128"/>
    <w:rsid w:val="00F96AB2"/>
    <w:rsid w:val="00F97CC0"/>
    <w:rsid w:val="00FA0E37"/>
    <w:rsid w:val="00FA0F92"/>
    <w:rsid w:val="00FA28A3"/>
    <w:rsid w:val="00FB1517"/>
    <w:rsid w:val="00FB432F"/>
    <w:rsid w:val="00FC0393"/>
    <w:rsid w:val="00FC06B3"/>
    <w:rsid w:val="00FC71AB"/>
    <w:rsid w:val="00FC7449"/>
    <w:rsid w:val="00FE42B7"/>
    <w:rsid w:val="00FE42FA"/>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34F5-CCF3-49DB-B7B5-B81A3B83A65F}">
  <ds:schemaRefs>
    <ds:schemaRef ds:uri="http://schemas.openxmlformats.org/officeDocument/2006/bibliography"/>
  </ds:schemaRefs>
</ds:datastoreItem>
</file>

<file path=customXml/itemProps2.xml><?xml version="1.0" encoding="utf-8"?>
<ds:datastoreItem xmlns:ds="http://schemas.openxmlformats.org/officeDocument/2006/customXml" ds:itemID="{536C6580-039F-4403-93AA-4A0EBEA4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33995</Words>
  <Characters>19378</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2019-09-27T12:04:00Z</dcterms:created>
  <dcterms:modified xsi:type="dcterms:W3CDTF">2019-09-27T12:04:00Z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